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DC" w:rsidRDefault="00266DDC" w:rsidP="00266DDC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color w:val="3399FF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31 декабря </w:t>
      </w:r>
    </w:p>
    <w:p w:rsidR="00266DDC" w:rsidRDefault="00266DDC" w:rsidP="00266DD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 года №48</w:t>
      </w: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«О бюджете сельского округа Инкардария </w:t>
      </w:r>
    </w:p>
    <w:p w:rsidR="00266DDC" w:rsidRDefault="00266DDC" w:rsidP="00266DD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на 2021-2023 годы»</w:t>
      </w:r>
    </w:p>
    <w:p w:rsidR="00266DDC" w:rsidRDefault="00266DDC" w:rsidP="00266DDC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266DDC" w:rsidRDefault="00266DDC" w:rsidP="00266DDC">
      <w:pPr>
        <w:jc w:val="center"/>
        <w:rPr>
          <w:b/>
          <w:sz w:val="28"/>
          <w:szCs w:val="28"/>
          <w:lang w:val="kk-KZ"/>
        </w:rPr>
      </w:pPr>
    </w:p>
    <w:p w:rsidR="00266DDC" w:rsidRDefault="00266DDC" w:rsidP="00266DD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</w:t>
      </w:r>
      <w:r>
        <w:rPr>
          <w:b/>
          <w:sz w:val="28"/>
          <w:szCs w:val="28"/>
          <w:lang w:val="kk-KZ"/>
        </w:rPr>
        <w:t>12</w:t>
      </w:r>
      <w:r>
        <w:rPr>
          <w:b/>
          <w:sz w:val="28"/>
          <w:szCs w:val="28"/>
          <w:lang w:val="kk-KZ"/>
        </w:rPr>
        <w:t xml:space="preserve">9 от </w:t>
      </w:r>
      <w:r>
        <w:rPr>
          <w:b/>
          <w:sz w:val="28"/>
          <w:szCs w:val="28"/>
          <w:lang w:val="kk-KZ"/>
        </w:rPr>
        <w:t>11</w:t>
      </w:r>
      <w:r>
        <w:rPr>
          <w:b/>
          <w:sz w:val="28"/>
          <w:szCs w:val="28"/>
          <w:lang w:val="kk-KZ"/>
        </w:rPr>
        <w:t>.01.2021 года.</w:t>
      </w:r>
    </w:p>
    <w:p w:rsidR="00266DDC" w:rsidRDefault="00266DDC" w:rsidP="00266DDC">
      <w:pPr>
        <w:rPr>
          <w:color w:val="3399FF"/>
          <w:lang w:val="kk-KZ"/>
        </w:rPr>
      </w:pPr>
    </w:p>
    <w:p w:rsidR="00266DDC" w:rsidRDefault="00266DDC" w:rsidP="00266DDC"/>
    <w:p w:rsidR="00266DDC" w:rsidRDefault="00266DDC" w:rsidP="00266DDC"/>
    <w:p w:rsidR="00266DDC" w:rsidRDefault="00266DDC" w:rsidP="00266DD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пкнктом 2 статьи 75 Кодекса Республики Казахстан от 4 декабря 2008 года «Бюджетный кодекс Республики Казахстан» и пунктом 2-7 статьи  6 Закона Республики Казахстан от 23 января 2001 года «О местном государственном управлении и самоуправлении в Республике Казахстан»,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266DDC" w:rsidRDefault="00266DDC" w:rsidP="00266DD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Утвердить бюджет сельского округа Инкардария на 2021-2023 годы согласно приложениям 1, 2 и 3, в том числе на 2021 год в следующих объемах: </w:t>
      </w:r>
    </w:p>
    <w:p w:rsidR="00266DDC" w:rsidRDefault="00266DDC" w:rsidP="00266DD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46291 тысяч тенге, в том числе: </w:t>
      </w:r>
    </w:p>
    <w:p w:rsidR="00266DDC" w:rsidRDefault="00266DDC" w:rsidP="00266DD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1452 тысяч тенге;</w:t>
      </w:r>
    </w:p>
    <w:p w:rsidR="00266DDC" w:rsidRDefault="00266DDC" w:rsidP="00266DD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44839 тысяч тенге;</w:t>
      </w:r>
    </w:p>
    <w:p w:rsidR="00266DDC" w:rsidRDefault="00266DDC" w:rsidP="00266DD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затраты – 46291 тысяч тенге;</w:t>
      </w:r>
    </w:p>
    <w:p w:rsidR="00266DDC" w:rsidRDefault="00266DDC" w:rsidP="00266DD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266DDC" w:rsidRDefault="00266DDC" w:rsidP="00266DD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266DDC" w:rsidRDefault="00266DDC" w:rsidP="00266DD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266DDC" w:rsidRDefault="00266DDC" w:rsidP="00266DD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266DDC" w:rsidRDefault="00266DDC" w:rsidP="00266DD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266DDC" w:rsidRDefault="00266DDC" w:rsidP="00266DD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266DDC" w:rsidRDefault="00266DDC" w:rsidP="00266DD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266DDC" w:rsidRDefault="00266DDC" w:rsidP="00266DD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(использование профицита) бюджета – 0;</w:t>
      </w:r>
    </w:p>
    <w:p w:rsidR="00266DDC" w:rsidRDefault="00266DDC" w:rsidP="00266DDC">
      <w:pPr>
        <w:tabs>
          <w:tab w:val="left" w:pos="885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поступление займов - 0; </w:t>
      </w:r>
    </w:p>
    <w:p w:rsidR="00266DDC" w:rsidRDefault="00266DDC" w:rsidP="00266DDC">
      <w:pPr>
        <w:tabs>
          <w:tab w:val="left" w:pos="835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погашение займов - 0; </w:t>
      </w:r>
    </w:p>
    <w:p w:rsidR="00266DDC" w:rsidRDefault="00266DDC" w:rsidP="00266DDC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</w:t>
      </w:r>
      <w:proofErr w:type="spellStart"/>
      <w:r>
        <w:rPr>
          <w:bCs/>
          <w:color w:val="000000"/>
          <w:sz w:val="28"/>
          <w:szCs w:val="28"/>
        </w:rPr>
        <w:t>спользуемые</w:t>
      </w:r>
      <w:proofErr w:type="spellEnd"/>
      <w:r>
        <w:rPr>
          <w:bCs/>
          <w:color w:val="000000"/>
          <w:sz w:val="28"/>
          <w:szCs w:val="28"/>
        </w:rPr>
        <w:t xml:space="preserve"> остатки бюджетных средств -</w:t>
      </w:r>
      <w:r>
        <w:rPr>
          <w:bCs/>
          <w:color w:val="000000"/>
          <w:sz w:val="28"/>
          <w:szCs w:val="28"/>
          <w:lang w:val="kk-KZ"/>
        </w:rPr>
        <w:t xml:space="preserve"> 0</w:t>
      </w:r>
      <w:r>
        <w:rPr>
          <w:sz w:val="28"/>
          <w:szCs w:val="28"/>
          <w:lang w:val="kk-KZ"/>
        </w:rPr>
        <w:t>.</w:t>
      </w:r>
    </w:p>
    <w:p w:rsidR="00266DDC" w:rsidRDefault="00266DDC" w:rsidP="00266DD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2. Установить на 2021 год </w:t>
      </w:r>
      <w:r>
        <w:rPr>
          <w:sz w:val="28"/>
          <w:szCs w:val="28"/>
        </w:rPr>
        <w:t>объемы</w:t>
      </w:r>
      <w:r>
        <w:rPr>
          <w:sz w:val="28"/>
          <w:szCs w:val="28"/>
          <w:lang w:val="kk-KZ"/>
        </w:rPr>
        <w:t xml:space="preserve">  субвенций,  передаваемых  из  районного бюджета  в бюджет сельского округа Инкардария в сумме </w:t>
      </w:r>
      <w:r>
        <w:rPr>
          <w:color w:val="000000" w:themeColor="text1"/>
          <w:sz w:val="28"/>
          <w:szCs w:val="28"/>
          <w:lang w:val="kk-KZ"/>
        </w:rPr>
        <w:t>42979 тысяч</w:t>
      </w:r>
      <w:r>
        <w:rPr>
          <w:sz w:val="28"/>
          <w:szCs w:val="28"/>
          <w:lang w:val="kk-KZ"/>
        </w:rPr>
        <w:t xml:space="preserve"> тенге.</w:t>
      </w:r>
    </w:p>
    <w:p w:rsidR="00266DDC" w:rsidRDefault="00266DDC" w:rsidP="00266DD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Настоящее решение вводится в действие с 1 января 2021 года и подлежит официальному опубликованию. </w:t>
      </w:r>
    </w:p>
    <w:p w:rsidR="00266DDC" w:rsidRDefault="00266DDC" w:rsidP="00266DDC">
      <w:pPr>
        <w:rPr>
          <w:lang w:val="kk-KZ"/>
        </w:rPr>
      </w:pPr>
    </w:p>
    <w:p w:rsidR="00266DDC" w:rsidRDefault="00266DDC" w:rsidP="00266DDC"/>
    <w:p w:rsidR="00266DDC" w:rsidRDefault="00266DDC" w:rsidP="00266DDC"/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266DDC" w:rsidTr="00266DDC">
        <w:tc>
          <w:tcPr>
            <w:tcW w:w="3652" w:type="dxa"/>
            <w:hideMark/>
          </w:tcPr>
          <w:p w:rsidR="00266DDC" w:rsidRDefault="00266DDC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266DDC" w:rsidRDefault="00266DDC"/>
        </w:tc>
        <w:tc>
          <w:tcPr>
            <w:tcW w:w="3152" w:type="dxa"/>
            <w:hideMark/>
          </w:tcPr>
          <w:p w:rsidR="00266DDC" w:rsidRDefault="00266DDC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266DDC" w:rsidRDefault="00266DDC" w:rsidP="00266DDC"/>
    <w:p w:rsidR="00266DDC" w:rsidRDefault="00266DDC" w:rsidP="00266DDC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A05116" w:rsidTr="00DD24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5116" w:rsidRDefault="00A05116" w:rsidP="00DD240C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1 к решению</w:t>
            </w:r>
          </w:p>
          <w:p w:rsidR="00A05116" w:rsidRDefault="00A05116" w:rsidP="00DD240C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A05116" w:rsidRPr="006632D6" w:rsidRDefault="00A05116" w:rsidP="00DD240C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A05116" w:rsidRPr="00307CC1" w:rsidRDefault="00A05116" w:rsidP="00DD240C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481</w:t>
            </w:r>
          </w:p>
          <w:p w:rsidR="00A05116" w:rsidRPr="00140936" w:rsidRDefault="00A05116" w:rsidP="00DD240C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A05116" w:rsidTr="00DD24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5116" w:rsidRDefault="00A05116" w:rsidP="00DD240C">
            <w:pPr>
              <w:ind w:left="250"/>
            </w:pPr>
          </w:p>
        </w:tc>
      </w:tr>
    </w:tbl>
    <w:p w:rsidR="00A05116" w:rsidRDefault="00A05116" w:rsidP="00A05116">
      <w:pPr>
        <w:jc w:val="center"/>
        <w:outlineLvl w:val="0"/>
        <w:rPr>
          <w:b/>
          <w:lang w:val="kk-KZ"/>
        </w:rPr>
      </w:pPr>
    </w:p>
    <w:p w:rsidR="00A05116" w:rsidRPr="00793B13" w:rsidRDefault="00A05116" w:rsidP="00A05116">
      <w:pPr>
        <w:jc w:val="center"/>
        <w:rPr>
          <w:lang w:val="kk-KZ"/>
        </w:rPr>
      </w:pPr>
      <w:r w:rsidRPr="00793B13">
        <w:rPr>
          <w:lang w:val="kk-KZ"/>
        </w:rPr>
        <w:t>Бюджет сельского округа Инкардария на 2021 год</w:t>
      </w:r>
    </w:p>
    <w:p w:rsidR="00A05116" w:rsidRDefault="00A05116" w:rsidP="00A05116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A05116" w:rsidTr="00DD240C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A05116" w:rsidTr="00DD240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rPr>
                <w:lang w:val="kk-KZ"/>
              </w:rPr>
            </w:pPr>
          </w:p>
        </w:tc>
      </w:tr>
      <w:tr w:rsidR="00A05116" w:rsidTr="00DD240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rPr>
                <w:lang w:val="kk-KZ"/>
              </w:rPr>
            </w:pPr>
          </w:p>
        </w:tc>
      </w:tr>
      <w:tr w:rsidR="00A05116" w:rsidTr="00DD240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116" w:rsidRDefault="00A05116" w:rsidP="00DD240C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rPr>
                <w:lang w:val="kk-KZ"/>
              </w:rPr>
            </w:pPr>
          </w:p>
        </w:tc>
      </w:tr>
      <w:tr w:rsidR="00A05116" w:rsidTr="00DD240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2E4D87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46291</w:t>
            </w:r>
          </w:p>
        </w:tc>
      </w:tr>
      <w:tr w:rsidR="00A05116" w:rsidTr="00DD240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2E4D87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1452</w:t>
            </w:r>
          </w:p>
        </w:tc>
      </w:tr>
      <w:tr w:rsidR="00A05116" w:rsidTr="00DD240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2E4D87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1452</w:t>
            </w:r>
          </w:p>
        </w:tc>
      </w:tr>
      <w:tr w:rsidR="00A05116" w:rsidTr="00DD240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8B7038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A05116" w:rsidTr="00DD240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8B7038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</w:tr>
      <w:tr w:rsidR="00A05116" w:rsidTr="00DD240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8B7038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1402</w:t>
            </w:r>
          </w:p>
        </w:tc>
      </w:tr>
      <w:tr w:rsidR="00A05116" w:rsidTr="00DD240C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652DDE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44839</w:t>
            </w:r>
          </w:p>
        </w:tc>
      </w:tr>
      <w:tr w:rsidR="00A05116" w:rsidTr="00DD240C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6" w:rsidRDefault="00A05116" w:rsidP="00DD240C">
            <w:pPr>
              <w:jc w:val="center"/>
            </w:pPr>
            <w:r w:rsidRPr="0019225D">
              <w:rPr>
                <w:bCs/>
                <w:lang w:val="kk-KZ"/>
              </w:rPr>
              <w:t>44839</w:t>
            </w:r>
          </w:p>
        </w:tc>
      </w:tr>
      <w:tr w:rsidR="00A05116" w:rsidTr="00DD240C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ED0F69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6" w:rsidRDefault="00A05116" w:rsidP="00DD240C">
            <w:pPr>
              <w:jc w:val="center"/>
            </w:pPr>
            <w:r w:rsidRPr="0019225D">
              <w:rPr>
                <w:bCs/>
                <w:lang w:val="kk-KZ"/>
              </w:rPr>
              <w:t>44839</w:t>
            </w:r>
          </w:p>
        </w:tc>
      </w:tr>
      <w:tr w:rsidR="00A05116" w:rsidTr="00DD240C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</w:tr>
      <w:tr w:rsidR="00A05116" w:rsidTr="00DD240C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</w:tr>
      <w:tr w:rsidR="00A05116" w:rsidTr="00DD240C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</w:tr>
      <w:tr w:rsidR="00A05116" w:rsidTr="00DD240C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B49E1" w:rsidRDefault="00A05116" w:rsidP="00DD240C">
            <w:pPr>
              <w:jc w:val="center"/>
            </w:pPr>
          </w:p>
        </w:tc>
      </w:tr>
      <w:tr w:rsidR="00A05116" w:rsidTr="00DD240C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652DDE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46291</w:t>
            </w:r>
          </w:p>
        </w:tc>
      </w:tr>
      <w:tr w:rsidR="00A05116" w:rsidTr="00DD240C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CC4F4F" w:rsidRDefault="00A05116" w:rsidP="00DD240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CC4F4F" w:rsidRDefault="00A05116" w:rsidP="00DD240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CC4F4F" w:rsidRDefault="00A05116" w:rsidP="00DD240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652DDE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19815</w:t>
            </w:r>
          </w:p>
        </w:tc>
      </w:tr>
      <w:tr w:rsidR="00A05116" w:rsidTr="00DD240C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BC3D8C" w:rsidRDefault="00A05116" w:rsidP="00DD240C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F9544B" w:rsidRDefault="00A05116" w:rsidP="00DD240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F9544B" w:rsidRDefault="00A05116" w:rsidP="00DD240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6" w:rsidRDefault="00A05116" w:rsidP="00DD240C">
            <w:pPr>
              <w:jc w:val="center"/>
            </w:pPr>
            <w:r w:rsidRPr="00065BEF">
              <w:rPr>
                <w:bCs/>
                <w:lang w:val="kk-KZ"/>
              </w:rPr>
              <w:t>19815</w:t>
            </w:r>
          </w:p>
        </w:tc>
      </w:tr>
      <w:tr w:rsidR="00A05116" w:rsidTr="00DD240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CC4F4F" w:rsidRDefault="00A05116" w:rsidP="00DD240C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F9544B" w:rsidRDefault="00A05116" w:rsidP="00DD240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F9544B" w:rsidRDefault="00A05116" w:rsidP="00DD240C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6" w:rsidRDefault="00A05116" w:rsidP="00DD240C">
            <w:pPr>
              <w:jc w:val="center"/>
            </w:pPr>
            <w:r w:rsidRPr="00065BEF">
              <w:rPr>
                <w:bCs/>
                <w:lang w:val="kk-KZ"/>
              </w:rPr>
              <w:t>19815</w:t>
            </w:r>
          </w:p>
        </w:tc>
      </w:tr>
      <w:tr w:rsidR="00A05116" w:rsidTr="00DD240C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635F07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1460</w:t>
            </w:r>
          </w:p>
        </w:tc>
      </w:tr>
      <w:tr w:rsidR="00A05116" w:rsidTr="00DD240C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F9544B" w:rsidRDefault="00A05116" w:rsidP="00DD240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F9544B" w:rsidRDefault="00A05116" w:rsidP="00DD240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635F07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1460</w:t>
            </w:r>
          </w:p>
        </w:tc>
      </w:tr>
      <w:tr w:rsidR="00A05116" w:rsidTr="00DD240C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F9544B" w:rsidRDefault="00A05116" w:rsidP="00DD240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F9544B" w:rsidRDefault="00A05116" w:rsidP="00DD240C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6" w:rsidRPr="00393BDC" w:rsidRDefault="00A05116" w:rsidP="00DD240C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635F07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1460</w:t>
            </w:r>
          </w:p>
        </w:tc>
      </w:tr>
      <w:tr w:rsidR="00A05116" w:rsidTr="00DD240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635F07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3398</w:t>
            </w:r>
          </w:p>
        </w:tc>
      </w:tr>
      <w:tr w:rsidR="00A05116" w:rsidTr="00DD240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Default="00A05116" w:rsidP="00DD240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BA20E2" w:rsidRDefault="00A05116" w:rsidP="00DD240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BA20E2" w:rsidRDefault="00A05116" w:rsidP="00DD240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393BDC" w:rsidRDefault="00A05116" w:rsidP="00DD240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635F07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3398</w:t>
            </w:r>
          </w:p>
        </w:tc>
      </w:tr>
      <w:tr w:rsidR="00A05116" w:rsidTr="00DD240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Default="00A05116" w:rsidP="00DD240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BA20E2" w:rsidRDefault="00A05116" w:rsidP="00DD240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BA20E2" w:rsidRDefault="00A05116" w:rsidP="00DD240C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393BDC" w:rsidRDefault="00A05116" w:rsidP="00DD240C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137C75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2488</w:t>
            </w:r>
          </w:p>
        </w:tc>
      </w:tr>
      <w:tr w:rsidR="00A05116" w:rsidTr="00DD240C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BA20E2" w:rsidRDefault="00A05116" w:rsidP="00DD240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BA20E2" w:rsidRDefault="00A05116" w:rsidP="00DD240C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393BDC" w:rsidRDefault="00A05116" w:rsidP="00DD240C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137C75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280</w:t>
            </w:r>
          </w:p>
        </w:tc>
      </w:tr>
      <w:tr w:rsidR="00A05116" w:rsidTr="00DD240C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Default="00A05116" w:rsidP="00DD240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BA20E2" w:rsidRDefault="00A05116" w:rsidP="00DD240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BA20E2" w:rsidRDefault="00A05116" w:rsidP="00DD240C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393BDC" w:rsidRDefault="00A05116" w:rsidP="00DD240C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137C75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630</w:t>
            </w:r>
          </w:p>
        </w:tc>
      </w:tr>
      <w:tr w:rsidR="00A05116" w:rsidTr="00DD240C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137C75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21618</w:t>
            </w:r>
          </w:p>
        </w:tc>
      </w:tr>
      <w:tr w:rsidR="00A05116" w:rsidTr="00DD240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BA20E2" w:rsidRDefault="00A05116" w:rsidP="00DD240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BA20E2" w:rsidRDefault="00A05116" w:rsidP="00DD240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6" w:rsidRDefault="00A05116" w:rsidP="00DD240C">
            <w:pPr>
              <w:jc w:val="center"/>
            </w:pPr>
            <w:r w:rsidRPr="008718B9">
              <w:rPr>
                <w:bCs/>
                <w:lang w:val="kk-KZ"/>
              </w:rPr>
              <w:t>216</w:t>
            </w:r>
            <w:r>
              <w:rPr>
                <w:bCs/>
                <w:lang w:val="kk-KZ"/>
              </w:rPr>
              <w:t>18</w:t>
            </w:r>
          </w:p>
        </w:tc>
      </w:tr>
      <w:tr w:rsidR="00A05116" w:rsidTr="00DD240C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BA20E2" w:rsidRDefault="00A05116" w:rsidP="00DD240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BA20E2" w:rsidRDefault="00A05116" w:rsidP="00DD240C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6" w:rsidRDefault="00A05116" w:rsidP="00DD240C">
            <w:pPr>
              <w:jc w:val="center"/>
            </w:pPr>
            <w:r w:rsidRPr="008718B9">
              <w:rPr>
                <w:bCs/>
                <w:lang w:val="kk-KZ"/>
              </w:rPr>
              <w:t>21</w:t>
            </w:r>
            <w:r>
              <w:rPr>
                <w:bCs/>
                <w:lang w:val="kk-KZ"/>
              </w:rPr>
              <w:t>498</w:t>
            </w:r>
          </w:p>
        </w:tc>
      </w:tr>
      <w:tr w:rsidR="00A05116" w:rsidTr="00DD240C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BA20E2" w:rsidRDefault="00A05116" w:rsidP="00DD240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BA20E2" w:rsidRDefault="00A05116" w:rsidP="00DD240C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pPr>
              <w:rPr>
                <w:bCs/>
              </w:rPr>
            </w:pPr>
            <w:r w:rsidRPr="00393BDC">
              <w:rPr>
                <w:color w:val="000000"/>
              </w:rPr>
              <w:t xml:space="preserve">Проведение физкультурно-оздоровительных и спортивных </w:t>
            </w:r>
            <w:r w:rsidRPr="00393BDC">
              <w:rPr>
                <w:color w:val="000000"/>
              </w:rPr>
              <w:lastRenderedPageBreak/>
              <w:t>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C413B4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120</w:t>
            </w:r>
          </w:p>
        </w:tc>
      </w:tr>
      <w:tr w:rsidR="00A05116" w:rsidRPr="00CC4F4F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16" w:rsidRDefault="00A05116" w:rsidP="00DD2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16" w:rsidRPr="007F0C4B" w:rsidRDefault="00A05116" w:rsidP="00DD240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16" w:rsidRPr="007F0C4B" w:rsidRDefault="00A05116" w:rsidP="00DD240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16" w:rsidRPr="00FB7676" w:rsidRDefault="00A05116" w:rsidP="00DD240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16" w:rsidRPr="0008758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05116" w:rsidRPr="00CC4F4F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16" w:rsidRDefault="00A05116" w:rsidP="00DD2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16" w:rsidRPr="007F0C4B" w:rsidRDefault="00A05116" w:rsidP="00DD240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16" w:rsidRPr="007F0C4B" w:rsidRDefault="00A05116" w:rsidP="00DD240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16" w:rsidRPr="00FB7676" w:rsidRDefault="00A05116" w:rsidP="00DD24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16" w:rsidRPr="0008758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05116" w:rsidRPr="00CC4F4F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16" w:rsidRPr="00FB7676" w:rsidRDefault="00A05116" w:rsidP="00DD24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16" w:rsidRPr="0008758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05116" w:rsidRPr="00CC4F4F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16" w:rsidRPr="00FB7676" w:rsidRDefault="00A05116" w:rsidP="00DD240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16" w:rsidRPr="00087586" w:rsidRDefault="00A05116" w:rsidP="00DD240C">
            <w:pPr>
              <w:jc w:val="center"/>
            </w:pPr>
            <w:r>
              <w:t>0</w:t>
            </w:r>
          </w:p>
        </w:tc>
      </w:tr>
      <w:tr w:rsidR="00A05116" w:rsidRPr="00CC4F4F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16" w:rsidRPr="00FB7676" w:rsidRDefault="00A05116" w:rsidP="00DD240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16" w:rsidRPr="0008758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05116" w:rsidRPr="00CC4F4F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16" w:rsidRPr="00FB7676" w:rsidRDefault="00A05116" w:rsidP="00DD240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16" w:rsidRPr="0008758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05116" w:rsidRPr="00CC4F4F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16" w:rsidRPr="00FB7676" w:rsidRDefault="00A05116" w:rsidP="00DD240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16" w:rsidRPr="0008758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05116" w:rsidRPr="00CC4F4F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16" w:rsidRPr="00FB7676" w:rsidRDefault="00A05116" w:rsidP="00DD240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16" w:rsidRPr="0008758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05116" w:rsidRDefault="00A05116" w:rsidP="00A05116">
      <w:pPr>
        <w:jc w:val="right"/>
        <w:rPr>
          <w:b/>
          <w:sz w:val="28"/>
          <w:szCs w:val="28"/>
        </w:rPr>
      </w:pPr>
    </w:p>
    <w:p w:rsidR="00A05116" w:rsidRPr="00A8568C" w:rsidRDefault="00A05116" w:rsidP="00A05116">
      <w:pPr>
        <w:jc w:val="right"/>
        <w:rPr>
          <w:sz w:val="28"/>
          <w:szCs w:val="28"/>
        </w:rPr>
      </w:pPr>
    </w:p>
    <w:p w:rsidR="00A05116" w:rsidRDefault="00A05116" w:rsidP="00A05116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A05116" w:rsidTr="00DD24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5116" w:rsidRDefault="00A05116" w:rsidP="00DD240C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2 к решению</w:t>
            </w:r>
          </w:p>
          <w:p w:rsidR="00A05116" w:rsidRDefault="00A05116" w:rsidP="00DD240C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A05116" w:rsidRPr="00202C4A" w:rsidRDefault="00A05116" w:rsidP="00DD240C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A05116" w:rsidRPr="00307CC1" w:rsidRDefault="00A05116" w:rsidP="00DD240C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481</w:t>
            </w:r>
          </w:p>
          <w:p w:rsidR="00A05116" w:rsidRPr="00140936" w:rsidRDefault="00A05116" w:rsidP="00DD240C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A05116" w:rsidTr="00DD24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5116" w:rsidRDefault="00A05116" w:rsidP="00DD240C">
            <w:pPr>
              <w:ind w:left="250"/>
            </w:pPr>
          </w:p>
        </w:tc>
      </w:tr>
    </w:tbl>
    <w:p w:rsidR="00A05116" w:rsidRDefault="00A05116" w:rsidP="00A05116">
      <w:pPr>
        <w:jc w:val="center"/>
        <w:rPr>
          <w:b/>
          <w:lang w:val="kk-KZ"/>
        </w:rPr>
      </w:pPr>
    </w:p>
    <w:p w:rsidR="00A05116" w:rsidRPr="0007293A" w:rsidRDefault="00A05116" w:rsidP="00A05116">
      <w:pPr>
        <w:jc w:val="center"/>
        <w:rPr>
          <w:lang w:val="kk-KZ"/>
        </w:rPr>
      </w:pPr>
      <w:r w:rsidRPr="0007293A">
        <w:rPr>
          <w:lang w:val="kk-KZ"/>
        </w:rPr>
        <w:t>Бюджет сельского округа Инкардария на 2022 год</w:t>
      </w:r>
    </w:p>
    <w:p w:rsidR="00A05116" w:rsidRDefault="00A05116" w:rsidP="00A05116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A05116" w:rsidTr="00DD240C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A05116" w:rsidTr="00DD240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rPr>
                <w:lang w:val="kk-KZ"/>
              </w:rPr>
            </w:pPr>
          </w:p>
        </w:tc>
      </w:tr>
      <w:tr w:rsidR="00A05116" w:rsidTr="00DD240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rPr>
                <w:lang w:val="kk-KZ"/>
              </w:rPr>
            </w:pPr>
          </w:p>
        </w:tc>
      </w:tr>
      <w:tr w:rsidR="00A05116" w:rsidTr="00DD240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116" w:rsidRDefault="00A05116" w:rsidP="00DD240C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rPr>
                <w:lang w:val="kk-KZ"/>
              </w:rPr>
            </w:pPr>
          </w:p>
        </w:tc>
      </w:tr>
      <w:tr w:rsidR="00A05116" w:rsidTr="00DD240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2E4D87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45298</w:t>
            </w:r>
          </w:p>
        </w:tc>
      </w:tr>
      <w:tr w:rsidR="00A05116" w:rsidTr="00DD240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2E4D87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1510</w:t>
            </w:r>
          </w:p>
        </w:tc>
      </w:tr>
      <w:tr w:rsidR="00A05116" w:rsidTr="00DD240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2E4D87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1510</w:t>
            </w:r>
          </w:p>
        </w:tc>
      </w:tr>
      <w:tr w:rsidR="00A05116" w:rsidTr="00DD240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8B7038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A05116" w:rsidTr="00DD240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8B7038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</w:tr>
      <w:tr w:rsidR="00A05116" w:rsidTr="00DD240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8B7038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1458</w:t>
            </w:r>
          </w:p>
        </w:tc>
      </w:tr>
      <w:tr w:rsidR="00A05116" w:rsidTr="00DD240C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652DDE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43788</w:t>
            </w:r>
          </w:p>
        </w:tc>
      </w:tr>
      <w:tr w:rsidR="00A05116" w:rsidTr="00DD240C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6" w:rsidRDefault="00A05116" w:rsidP="00DD240C">
            <w:pPr>
              <w:jc w:val="center"/>
            </w:pPr>
            <w:r w:rsidRPr="00240248">
              <w:rPr>
                <w:bCs/>
                <w:lang w:val="kk-KZ"/>
              </w:rPr>
              <w:t>43788</w:t>
            </w:r>
          </w:p>
        </w:tc>
      </w:tr>
      <w:tr w:rsidR="00A05116" w:rsidTr="00DD240C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ED0F69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6" w:rsidRDefault="00A05116" w:rsidP="00DD240C">
            <w:pPr>
              <w:jc w:val="center"/>
            </w:pPr>
            <w:r w:rsidRPr="00240248">
              <w:rPr>
                <w:bCs/>
                <w:lang w:val="kk-KZ"/>
              </w:rPr>
              <w:t>43788</w:t>
            </w:r>
          </w:p>
        </w:tc>
      </w:tr>
      <w:tr w:rsidR="00A05116" w:rsidTr="00DD240C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</w:tr>
      <w:tr w:rsidR="00A05116" w:rsidTr="00DD240C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</w:tr>
      <w:tr w:rsidR="00A05116" w:rsidTr="00DD240C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</w:tr>
      <w:tr w:rsidR="00A05116" w:rsidTr="00DD240C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B49E1" w:rsidRDefault="00A05116" w:rsidP="00DD240C">
            <w:pPr>
              <w:jc w:val="center"/>
            </w:pPr>
          </w:p>
        </w:tc>
      </w:tr>
      <w:tr w:rsidR="00A05116" w:rsidTr="00DD240C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652DDE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45298</w:t>
            </w:r>
          </w:p>
        </w:tc>
      </w:tr>
      <w:tr w:rsidR="00A05116" w:rsidTr="00DD240C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CC4F4F" w:rsidRDefault="00A05116" w:rsidP="00DD240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CC4F4F" w:rsidRDefault="00A05116" w:rsidP="00DD240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CC4F4F" w:rsidRDefault="00A05116" w:rsidP="00DD240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6" w:rsidRDefault="00A05116" w:rsidP="00DD240C">
            <w:pPr>
              <w:jc w:val="center"/>
            </w:pPr>
            <w:r w:rsidRPr="007E4E5C">
              <w:rPr>
                <w:bCs/>
                <w:lang w:val="kk-KZ"/>
              </w:rPr>
              <w:t>20202</w:t>
            </w:r>
          </w:p>
        </w:tc>
      </w:tr>
      <w:tr w:rsidR="00A05116" w:rsidTr="00DD240C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BC3D8C" w:rsidRDefault="00A05116" w:rsidP="00DD240C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F9544B" w:rsidRDefault="00A05116" w:rsidP="00DD240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F9544B" w:rsidRDefault="00A05116" w:rsidP="00DD240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6" w:rsidRDefault="00A05116" w:rsidP="00DD240C">
            <w:pPr>
              <w:jc w:val="center"/>
            </w:pPr>
            <w:r w:rsidRPr="007E4E5C">
              <w:rPr>
                <w:bCs/>
                <w:lang w:val="kk-KZ"/>
              </w:rPr>
              <w:t>20202</w:t>
            </w:r>
          </w:p>
        </w:tc>
      </w:tr>
      <w:tr w:rsidR="00A05116" w:rsidTr="00DD240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CC4F4F" w:rsidRDefault="00A05116" w:rsidP="00DD240C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F9544B" w:rsidRDefault="00A05116" w:rsidP="00DD240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F9544B" w:rsidRDefault="00A05116" w:rsidP="00DD240C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6" w:rsidRDefault="00A05116" w:rsidP="00DD240C">
            <w:pPr>
              <w:jc w:val="center"/>
            </w:pPr>
            <w:r>
              <w:rPr>
                <w:bCs/>
                <w:lang w:val="kk-KZ"/>
              </w:rPr>
              <w:t>20202</w:t>
            </w:r>
          </w:p>
        </w:tc>
      </w:tr>
      <w:tr w:rsidR="00A05116" w:rsidTr="00DD240C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635F07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1225</w:t>
            </w:r>
          </w:p>
        </w:tc>
      </w:tr>
      <w:tr w:rsidR="00A05116" w:rsidTr="00DD240C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F9544B" w:rsidRDefault="00A05116" w:rsidP="00DD240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F9544B" w:rsidRDefault="00A05116" w:rsidP="00DD240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6" w:rsidRDefault="00A05116" w:rsidP="00DD240C">
            <w:pPr>
              <w:jc w:val="center"/>
            </w:pPr>
            <w:r w:rsidRPr="00113D5B">
              <w:rPr>
                <w:bCs/>
                <w:lang w:val="kk-KZ"/>
              </w:rPr>
              <w:t>1225</w:t>
            </w:r>
          </w:p>
        </w:tc>
      </w:tr>
      <w:tr w:rsidR="00A05116" w:rsidTr="00DD240C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F9544B" w:rsidRDefault="00A05116" w:rsidP="00DD240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F9544B" w:rsidRDefault="00A05116" w:rsidP="00DD240C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6" w:rsidRPr="00393BDC" w:rsidRDefault="00A05116" w:rsidP="00DD240C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6" w:rsidRDefault="00A05116" w:rsidP="00DD240C">
            <w:pPr>
              <w:jc w:val="center"/>
            </w:pPr>
            <w:r w:rsidRPr="00113D5B">
              <w:rPr>
                <w:bCs/>
                <w:lang w:val="kk-KZ"/>
              </w:rPr>
              <w:t>1225</w:t>
            </w:r>
          </w:p>
        </w:tc>
      </w:tr>
      <w:tr w:rsidR="00A05116" w:rsidTr="00DD240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635F07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3464</w:t>
            </w:r>
          </w:p>
        </w:tc>
      </w:tr>
      <w:tr w:rsidR="00A05116" w:rsidTr="00DD240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Default="00A05116" w:rsidP="00DD240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BA20E2" w:rsidRDefault="00A05116" w:rsidP="00DD240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BA20E2" w:rsidRDefault="00A05116" w:rsidP="00DD240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393BDC" w:rsidRDefault="00A05116" w:rsidP="00DD240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635F07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3464</w:t>
            </w:r>
          </w:p>
        </w:tc>
      </w:tr>
      <w:tr w:rsidR="00A05116" w:rsidTr="00DD240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Default="00A05116" w:rsidP="00DD240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BA20E2" w:rsidRDefault="00A05116" w:rsidP="00DD240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BA20E2" w:rsidRDefault="00A05116" w:rsidP="00DD240C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393BDC" w:rsidRDefault="00A05116" w:rsidP="00DD240C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137C75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2537</w:t>
            </w:r>
          </w:p>
        </w:tc>
      </w:tr>
      <w:tr w:rsidR="00A05116" w:rsidTr="00DD240C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BA20E2" w:rsidRDefault="00A05116" w:rsidP="00DD240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BA20E2" w:rsidRDefault="00A05116" w:rsidP="00DD240C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393BDC" w:rsidRDefault="00A05116" w:rsidP="00DD240C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137C75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285</w:t>
            </w:r>
          </w:p>
        </w:tc>
      </w:tr>
      <w:tr w:rsidR="00A05116" w:rsidTr="00DD240C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Default="00A05116" w:rsidP="00DD240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BA20E2" w:rsidRDefault="00A05116" w:rsidP="00DD240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BA20E2" w:rsidRDefault="00A05116" w:rsidP="00DD240C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Pr="00393BDC" w:rsidRDefault="00A05116" w:rsidP="00DD240C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137C75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642</w:t>
            </w:r>
          </w:p>
        </w:tc>
      </w:tr>
      <w:tr w:rsidR="00A05116" w:rsidTr="00DD240C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137C75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20407</w:t>
            </w:r>
          </w:p>
        </w:tc>
      </w:tr>
      <w:tr w:rsidR="00A05116" w:rsidTr="00DD240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BA20E2" w:rsidRDefault="00A05116" w:rsidP="00DD240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BA20E2" w:rsidRDefault="00A05116" w:rsidP="00DD240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C413B4" w:rsidRDefault="00A05116" w:rsidP="00DD24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20407</w:t>
            </w:r>
          </w:p>
        </w:tc>
      </w:tr>
      <w:tr w:rsidR="00A05116" w:rsidTr="00DD240C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BA20E2" w:rsidRDefault="00A05116" w:rsidP="00DD240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BA20E2" w:rsidRDefault="00A05116" w:rsidP="00DD240C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C413B4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20285</w:t>
            </w:r>
          </w:p>
        </w:tc>
      </w:tr>
      <w:tr w:rsidR="00A05116" w:rsidTr="00DD240C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BA20E2" w:rsidRDefault="00A05116" w:rsidP="00DD240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BA20E2" w:rsidRDefault="00A05116" w:rsidP="00DD240C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Pr="00393BDC" w:rsidRDefault="00A05116" w:rsidP="00DD240C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16" w:rsidRPr="00C413B4" w:rsidRDefault="00A05116" w:rsidP="00DD24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</w:p>
        </w:tc>
      </w:tr>
      <w:tr w:rsidR="00A05116" w:rsidRPr="00CC4F4F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16" w:rsidRDefault="00A05116" w:rsidP="00DD2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16" w:rsidRPr="007F0C4B" w:rsidRDefault="00A05116" w:rsidP="00DD240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16" w:rsidRPr="007F0C4B" w:rsidRDefault="00A05116" w:rsidP="00DD240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16" w:rsidRPr="00FB7676" w:rsidRDefault="00A05116" w:rsidP="00DD240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16" w:rsidRPr="0008758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05116" w:rsidRPr="00CC4F4F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16" w:rsidRDefault="00A05116" w:rsidP="00DD2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16" w:rsidRPr="007F0C4B" w:rsidRDefault="00A05116" w:rsidP="00DD240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16" w:rsidRPr="007F0C4B" w:rsidRDefault="00A05116" w:rsidP="00DD240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16" w:rsidRPr="00FB7676" w:rsidRDefault="00A05116" w:rsidP="00DD24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16" w:rsidRPr="0008758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05116" w:rsidRPr="00CC4F4F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16" w:rsidRPr="00FB7676" w:rsidRDefault="00A05116" w:rsidP="00DD240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16" w:rsidRPr="0008758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05116" w:rsidRPr="00CC4F4F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16" w:rsidRPr="00FB7676" w:rsidRDefault="00A05116" w:rsidP="00DD240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16" w:rsidRPr="00087586" w:rsidRDefault="00A05116" w:rsidP="00DD240C">
            <w:pPr>
              <w:jc w:val="center"/>
            </w:pPr>
            <w:r>
              <w:t>0</w:t>
            </w:r>
          </w:p>
        </w:tc>
      </w:tr>
      <w:tr w:rsidR="00A05116" w:rsidRPr="00CC4F4F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16" w:rsidRPr="00FB7676" w:rsidRDefault="00A05116" w:rsidP="00DD240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16" w:rsidRPr="0008758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05116" w:rsidRPr="00CC4F4F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16" w:rsidRPr="00FB7676" w:rsidRDefault="00A05116" w:rsidP="00DD240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16" w:rsidRPr="0008758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05116" w:rsidRPr="00CC4F4F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16" w:rsidRPr="00FB7676" w:rsidRDefault="00A05116" w:rsidP="00DD240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16" w:rsidRPr="0008758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05116" w:rsidRPr="00CC4F4F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16" w:rsidRPr="00793EFA" w:rsidRDefault="00A05116" w:rsidP="00DD240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16" w:rsidRPr="00FB7676" w:rsidRDefault="00A05116" w:rsidP="00DD240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16" w:rsidRPr="00087586" w:rsidRDefault="00A05116" w:rsidP="00DD240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05116" w:rsidRDefault="00A05116" w:rsidP="00A05116">
      <w:pPr>
        <w:jc w:val="right"/>
        <w:rPr>
          <w:b/>
          <w:sz w:val="28"/>
          <w:szCs w:val="28"/>
        </w:rPr>
      </w:pPr>
    </w:p>
    <w:p w:rsidR="00A05116" w:rsidRPr="00A8568C" w:rsidRDefault="00A05116" w:rsidP="00A05116">
      <w:pPr>
        <w:jc w:val="right"/>
        <w:rPr>
          <w:sz w:val="28"/>
          <w:szCs w:val="28"/>
        </w:rPr>
      </w:pPr>
    </w:p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A05116" w:rsidTr="00DD24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5116" w:rsidRDefault="00A05116" w:rsidP="00DD240C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3 к решению</w:t>
            </w:r>
          </w:p>
          <w:p w:rsidR="00A05116" w:rsidRDefault="00A05116" w:rsidP="00DD240C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A05116" w:rsidRPr="001850A3" w:rsidRDefault="00A05116" w:rsidP="00DD240C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A05116" w:rsidRPr="00307CC1" w:rsidRDefault="00A05116" w:rsidP="00DD240C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481</w:t>
            </w:r>
          </w:p>
          <w:p w:rsidR="00A05116" w:rsidRPr="00140936" w:rsidRDefault="00A05116" w:rsidP="00DD240C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A05116" w:rsidTr="00DD24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5116" w:rsidRDefault="00A05116" w:rsidP="00DD240C">
            <w:pPr>
              <w:ind w:left="250"/>
            </w:pPr>
          </w:p>
        </w:tc>
      </w:tr>
    </w:tbl>
    <w:p w:rsidR="00A05116" w:rsidRDefault="00A05116" w:rsidP="00A05116">
      <w:pPr>
        <w:jc w:val="center"/>
        <w:outlineLvl w:val="0"/>
        <w:rPr>
          <w:b/>
          <w:lang w:val="kk-KZ"/>
        </w:rPr>
      </w:pPr>
    </w:p>
    <w:p w:rsidR="00A05116" w:rsidRPr="00C23F77" w:rsidRDefault="00A05116" w:rsidP="00A05116">
      <w:pPr>
        <w:jc w:val="center"/>
        <w:rPr>
          <w:lang w:val="kk-KZ"/>
        </w:rPr>
      </w:pPr>
      <w:r w:rsidRPr="00C23F77">
        <w:rPr>
          <w:lang w:val="kk-KZ"/>
        </w:rPr>
        <w:t>Бюджет сельского округа Инкардария на 2023 год</w:t>
      </w:r>
    </w:p>
    <w:p w:rsidR="00A05116" w:rsidRDefault="00A05116" w:rsidP="00A05116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A05116" w:rsidTr="00DD240C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A05116" w:rsidTr="00DD240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rPr>
                <w:lang w:val="kk-KZ"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lang w:val="kk-KZ" w:eastAsia="en-US"/>
              </w:rPr>
            </w:pPr>
          </w:p>
        </w:tc>
      </w:tr>
      <w:tr w:rsidR="00A05116" w:rsidTr="00DD240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lang w:val="kk-KZ" w:eastAsia="en-US"/>
              </w:rPr>
            </w:pPr>
          </w:p>
        </w:tc>
      </w:tr>
      <w:tr w:rsidR="00A05116" w:rsidTr="00DD240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116" w:rsidRDefault="00A05116" w:rsidP="00DD240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lang w:val="kk-KZ" w:eastAsia="en-US"/>
              </w:rPr>
            </w:pPr>
          </w:p>
        </w:tc>
      </w:tr>
      <w:tr w:rsidR="00A05116" w:rsidTr="00DD240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46203</w:t>
            </w:r>
          </w:p>
        </w:tc>
      </w:tr>
      <w:tr w:rsidR="00A05116" w:rsidTr="00DD240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1570</w:t>
            </w:r>
          </w:p>
        </w:tc>
      </w:tr>
      <w:tr w:rsidR="00A05116" w:rsidTr="00DD240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1570</w:t>
            </w:r>
          </w:p>
        </w:tc>
      </w:tr>
      <w:tr w:rsidR="00A05116" w:rsidTr="00DD240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</w:p>
        </w:tc>
      </w:tr>
      <w:tr w:rsidR="00A05116" w:rsidTr="00DD240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38</w:t>
            </w:r>
          </w:p>
        </w:tc>
      </w:tr>
      <w:tr w:rsidR="00A05116" w:rsidTr="00DD240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1516</w:t>
            </w:r>
          </w:p>
        </w:tc>
      </w:tr>
      <w:tr w:rsidR="00A05116" w:rsidTr="00DD240C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44633</w:t>
            </w:r>
          </w:p>
        </w:tc>
      </w:tr>
      <w:tr w:rsidR="00A05116" w:rsidTr="00DD240C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44633</w:t>
            </w:r>
          </w:p>
        </w:tc>
      </w:tr>
      <w:tr w:rsidR="00A05116" w:rsidTr="00DD240C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44633</w:t>
            </w:r>
          </w:p>
        </w:tc>
      </w:tr>
      <w:tr w:rsidR="00A05116" w:rsidTr="00DD240C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05116" w:rsidTr="00DD240C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05116" w:rsidTr="00DD240C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05116" w:rsidTr="00DD240C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rPr>
                <w:lang w:eastAsia="en-US"/>
              </w:rPr>
            </w:pPr>
          </w:p>
        </w:tc>
      </w:tr>
      <w:tr w:rsidR="00A05116" w:rsidTr="00DD240C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46203</w:t>
            </w:r>
          </w:p>
        </w:tc>
      </w:tr>
      <w:tr w:rsidR="00A05116" w:rsidTr="00DD240C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20606</w:t>
            </w:r>
          </w:p>
        </w:tc>
      </w:tr>
      <w:tr w:rsidR="00A05116" w:rsidTr="00DD240C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20606</w:t>
            </w:r>
          </w:p>
        </w:tc>
      </w:tr>
      <w:tr w:rsidR="00A05116" w:rsidTr="00DD240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20606</w:t>
            </w:r>
          </w:p>
        </w:tc>
      </w:tr>
      <w:tr w:rsidR="00A05116" w:rsidTr="00DD240C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1250</w:t>
            </w:r>
          </w:p>
        </w:tc>
      </w:tr>
      <w:tr w:rsidR="00A05116" w:rsidTr="00DD240C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1250</w:t>
            </w:r>
          </w:p>
        </w:tc>
      </w:tr>
      <w:tr w:rsidR="00A05116" w:rsidTr="00DD240C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6" w:rsidRDefault="00A05116" w:rsidP="00DD24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1250</w:t>
            </w:r>
          </w:p>
        </w:tc>
      </w:tr>
      <w:tr w:rsidR="00A05116" w:rsidTr="00DD240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3534</w:t>
            </w:r>
          </w:p>
        </w:tc>
      </w:tr>
      <w:tr w:rsidR="00A05116" w:rsidTr="00DD240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3534</w:t>
            </w:r>
          </w:p>
        </w:tc>
      </w:tr>
      <w:tr w:rsidR="00A05116" w:rsidTr="00DD240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2588</w:t>
            </w:r>
          </w:p>
        </w:tc>
      </w:tr>
      <w:tr w:rsidR="00A05116" w:rsidTr="00DD240C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291</w:t>
            </w:r>
          </w:p>
        </w:tc>
      </w:tr>
      <w:tr w:rsidR="00A05116" w:rsidTr="00DD240C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655</w:t>
            </w:r>
          </w:p>
        </w:tc>
      </w:tr>
      <w:tr w:rsidR="00A05116" w:rsidTr="00DD240C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20813</w:t>
            </w:r>
          </w:p>
        </w:tc>
      </w:tr>
      <w:tr w:rsidR="00A05116" w:rsidTr="00DD240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20813</w:t>
            </w:r>
          </w:p>
        </w:tc>
      </w:tr>
      <w:tr w:rsidR="00A05116" w:rsidTr="00DD240C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20689</w:t>
            </w:r>
          </w:p>
        </w:tc>
      </w:tr>
      <w:tr w:rsidR="00A05116" w:rsidTr="00DD240C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</w:tr>
      <w:tr w:rsidR="00A05116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05116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05116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05116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05116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05116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05116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05116" w:rsidTr="00DD240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16" w:rsidRDefault="00A05116" w:rsidP="00DD240C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16" w:rsidRDefault="00A05116" w:rsidP="00DD240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A05116" w:rsidRDefault="00A05116" w:rsidP="00A05116">
      <w:pPr>
        <w:jc w:val="right"/>
        <w:rPr>
          <w:b/>
          <w:sz w:val="28"/>
          <w:szCs w:val="28"/>
        </w:rPr>
      </w:pPr>
    </w:p>
    <w:p w:rsidR="00A05116" w:rsidRPr="00A95499" w:rsidRDefault="00A05116" w:rsidP="00A05116">
      <w:pPr>
        <w:jc w:val="center"/>
        <w:rPr>
          <w:b/>
          <w:lang w:val="kk-KZ"/>
        </w:rPr>
      </w:pPr>
    </w:p>
    <w:p w:rsidR="00A05116" w:rsidRDefault="00A05116" w:rsidP="00A05116">
      <w:pPr>
        <w:jc w:val="center"/>
        <w:rPr>
          <w:b/>
          <w:lang w:val="kk-KZ"/>
        </w:rPr>
      </w:pPr>
    </w:p>
    <w:p w:rsidR="00A05116" w:rsidRPr="00A8568C" w:rsidRDefault="00A05116" w:rsidP="00A05116">
      <w:pPr>
        <w:jc w:val="right"/>
        <w:rPr>
          <w:sz w:val="28"/>
          <w:szCs w:val="28"/>
        </w:rPr>
      </w:pPr>
    </w:p>
    <w:p w:rsidR="00A05116" w:rsidRDefault="00A05116" w:rsidP="00A05116">
      <w:bookmarkStart w:id="0" w:name="_GoBack"/>
      <w:bookmarkEnd w:id="0"/>
    </w:p>
    <w:sectPr w:rsidR="00A051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89" w:rsidRDefault="006D4D89" w:rsidP="00A05116">
      <w:r>
        <w:separator/>
      </w:r>
    </w:p>
  </w:endnote>
  <w:endnote w:type="continuationSeparator" w:id="0">
    <w:p w:rsidR="006D4D89" w:rsidRDefault="006D4D89" w:rsidP="00A0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89" w:rsidRDefault="006D4D89" w:rsidP="00A05116">
      <w:r>
        <w:separator/>
      </w:r>
    </w:p>
  </w:footnote>
  <w:footnote w:type="continuationSeparator" w:id="0">
    <w:p w:rsidR="006D4D89" w:rsidRDefault="006D4D89" w:rsidP="00A0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540815"/>
      <w:docPartObj>
        <w:docPartGallery w:val="Page Numbers (Top of Page)"/>
        <w:docPartUnique/>
      </w:docPartObj>
    </w:sdtPr>
    <w:sdtContent>
      <w:p w:rsidR="00A05116" w:rsidRDefault="00A051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05116" w:rsidRDefault="00A051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EC"/>
    <w:rsid w:val="00266DDC"/>
    <w:rsid w:val="005C14EC"/>
    <w:rsid w:val="006D4D89"/>
    <w:rsid w:val="00A05116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6DD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6D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66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5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5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5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51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6DD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6D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66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5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5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5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51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7046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2021-01-13T04:23:00Z</dcterms:created>
  <dcterms:modified xsi:type="dcterms:W3CDTF">2021-01-13T04:25:00Z</dcterms:modified>
</cp:coreProperties>
</file>