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85" w:rsidRDefault="00D85E85" w:rsidP="0078416F">
      <w:pPr>
        <w:jc w:val="center"/>
        <w:rPr>
          <w:b/>
          <w:sz w:val="28"/>
          <w:szCs w:val="28"/>
          <w:lang w:val="kk-KZ"/>
        </w:rPr>
      </w:pPr>
    </w:p>
    <w:p w:rsidR="00D85E85" w:rsidRDefault="00D85E85" w:rsidP="0078416F">
      <w:pPr>
        <w:jc w:val="center"/>
        <w:rPr>
          <w:b/>
          <w:sz w:val="28"/>
          <w:szCs w:val="28"/>
          <w:lang w:val="kk-KZ"/>
        </w:rPr>
      </w:pPr>
    </w:p>
    <w:p w:rsidR="00D85E85" w:rsidRDefault="00D85E85" w:rsidP="0078416F">
      <w:pPr>
        <w:jc w:val="center"/>
        <w:rPr>
          <w:b/>
          <w:sz w:val="28"/>
          <w:szCs w:val="28"/>
          <w:lang w:val="kk-KZ"/>
        </w:rPr>
      </w:pPr>
    </w:p>
    <w:p w:rsidR="00D85E85" w:rsidRDefault="00D85E85" w:rsidP="0078416F">
      <w:pPr>
        <w:jc w:val="center"/>
        <w:rPr>
          <w:b/>
          <w:sz w:val="28"/>
          <w:szCs w:val="28"/>
          <w:lang w:val="kk-KZ"/>
        </w:rPr>
      </w:pPr>
    </w:p>
    <w:p w:rsidR="00D85E85" w:rsidRDefault="00D85E85" w:rsidP="0078416F">
      <w:pPr>
        <w:jc w:val="center"/>
        <w:rPr>
          <w:b/>
          <w:sz w:val="28"/>
          <w:szCs w:val="28"/>
          <w:lang w:val="kk-KZ"/>
        </w:rPr>
      </w:pPr>
    </w:p>
    <w:p w:rsidR="0078416F" w:rsidRDefault="0078416F" w:rsidP="0078416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маслихата от 17 ноября 2020 года №</w:t>
      </w:r>
      <w:r>
        <w:rPr>
          <w:b/>
          <w:sz w:val="28"/>
          <w:szCs w:val="28"/>
          <w:lang w:val="kk-KZ"/>
        </w:rPr>
        <w:t>451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bCs/>
          <w:sz w:val="28"/>
          <w:szCs w:val="28"/>
          <w:lang w:val="kk-KZ"/>
        </w:rPr>
        <w:t>«</w:t>
      </w:r>
      <w:r>
        <w:rPr>
          <w:b/>
          <w:bCs/>
          <w:sz w:val="28"/>
          <w:szCs w:val="28"/>
        </w:rPr>
        <w:t xml:space="preserve">О внесении изменений в решение Сырдарьинского районного </w:t>
      </w:r>
      <w:proofErr w:type="spellStart"/>
      <w:r>
        <w:rPr>
          <w:b/>
          <w:bCs/>
          <w:sz w:val="28"/>
          <w:szCs w:val="28"/>
        </w:rPr>
        <w:t>маслихата</w:t>
      </w:r>
      <w:proofErr w:type="spellEnd"/>
      <w:r>
        <w:rPr>
          <w:b/>
          <w:bCs/>
          <w:sz w:val="28"/>
          <w:szCs w:val="28"/>
        </w:rPr>
        <w:t xml:space="preserve"> от 27 декабря 2019 года №</w:t>
      </w:r>
      <w:r>
        <w:rPr>
          <w:b/>
          <w:bCs/>
          <w:sz w:val="28"/>
          <w:szCs w:val="28"/>
          <w:lang w:val="kk-KZ"/>
        </w:rPr>
        <w:t xml:space="preserve"> 37</w:t>
      </w:r>
      <w:r>
        <w:rPr>
          <w:b/>
          <w:bCs/>
          <w:sz w:val="28"/>
          <w:szCs w:val="28"/>
        </w:rPr>
        <w:t xml:space="preserve">6 «О бюджете сельского округа </w:t>
      </w:r>
      <w:r>
        <w:rPr>
          <w:b/>
          <w:bCs/>
          <w:sz w:val="28"/>
          <w:szCs w:val="28"/>
          <w:lang w:val="kk-KZ"/>
        </w:rPr>
        <w:t>Аскара Токмаганбетова</w:t>
      </w:r>
      <w:r>
        <w:rPr>
          <w:b/>
          <w:bCs/>
          <w:sz w:val="28"/>
          <w:szCs w:val="28"/>
        </w:rPr>
        <w:t xml:space="preserve"> на 2020-2022 годы»</w:t>
      </w:r>
    </w:p>
    <w:p w:rsidR="0078416F" w:rsidRDefault="0078416F" w:rsidP="0078416F">
      <w:pPr>
        <w:jc w:val="center"/>
        <w:rPr>
          <w:b/>
          <w:bCs/>
          <w:sz w:val="28"/>
          <w:szCs w:val="28"/>
          <w:lang w:val="kk-KZ"/>
        </w:rPr>
      </w:pPr>
    </w:p>
    <w:p w:rsidR="00F16778" w:rsidRDefault="00F16778" w:rsidP="0078416F">
      <w:pPr>
        <w:jc w:val="center"/>
        <w:rPr>
          <w:b/>
          <w:bCs/>
          <w:sz w:val="28"/>
          <w:szCs w:val="28"/>
          <w:lang w:val="kk-KZ"/>
        </w:rPr>
      </w:pPr>
    </w:p>
    <w:p w:rsidR="00F16778" w:rsidRDefault="00F16778" w:rsidP="00F16778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№77</w:t>
      </w:r>
      <w:r>
        <w:rPr>
          <w:b/>
          <w:sz w:val="28"/>
          <w:szCs w:val="28"/>
          <w:lang w:val="kk-KZ"/>
        </w:rPr>
        <w:t>94</w:t>
      </w:r>
      <w:r>
        <w:rPr>
          <w:b/>
          <w:sz w:val="28"/>
          <w:szCs w:val="28"/>
          <w:lang w:val="kk-KZ"/>
        </w:rPr>
        <w:t xml:space="preserve"> от 20.11.2020 года.</w:t>
      </w:r>
    </w:p>
    <w:p w:rsidR="00F16778" w:rsidRPr="00F16778" w:rsidRDefault="00F16778" w:rsidP="0078416F">
      <w:pPr>
        <w:jc w:val="center"/>
        <w:rPr>
          <w:b/>
          <w:bCs/>
          <w:sz w:val="28"/>
          <w:szCs w:val="28"/>
          <w:lang w:val="kk-KZ"/>
        </w:rPr>
      </w:pPr>
    </w:p>
    <w:p w:rsidR="0078416F" w:rsidRDefault="0078416F" w:rsidP="0078416F">
      <w:pPr>
        <w:jc w:val="center"/>
        <w:rPr>
          <w:b/>
          <w:bCs/>
          <w:sz w:val="28"/>
          <w:szCs w:val="28"/>
        </w:rPr>
      </w:pPr>
    </w:p>
    <w:p w:rsidR="0078416F" w:rsidRDefault="0078416F" w:rsidP="0078416F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 xml:space="preserve">В соответствии со статьей 109-1 Кодекса Республики Казахстан от </w:t>
      </w:r>
      <w:r>
        <w:rPr>
          <w:sz w:val="28"/>
          <w:szCs w:val="28"/>
          <w:lang w:val="kk-KZ"/>
        </w:rPr>
        <w:t xml:space="preserve">                      </w:t>
      </w:r>
      <w:r>
        <w:rPr>
          <w:sz w:val="28"/>
          <w:szCs w:val="28"/>
        </w:rPr>
        <w:t xml:space="preserve">4 декабря 2008 года «Бюджетный кодекс Республики Казахстан» и пунктом 2-7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</w:t>
      </w:r>
      <w:proofErr w:type="spellStart"/>
      <w:r>
        <w:rPr>
          <w:sz w:val="28"/>
          <w:szCs w:val="28"/>
        </w:rPr>
        <w:t>маслихат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РЕШИЛ:</w:t>
      </w:r>
    </w:p>
    <w:p w:rsidR="0078416F" w:rsidRDefault="0078416F" w:rsidP="0078416F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 xml:space="preserve">1. Внести в решение Сырдарьинского районного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от 27 декабря 2019 года №</w:t>
      </w:r>
      <w:r>
        <w:rPr>
          <w:sz w:val="28"/>
          <w:szCs w:val="28"/>
          <w:lang w:val="kk-KZ"/>
        </w:rPr>
        <w:t xml:space="preserve"> 376 </w:t>
      </w:r>
      <w:r>
        <w:rPr>
          <w:sz w:val="28"/>
          <w:szCs w:val="28"/>
        </w:rPr>
        <w:t xml:space="preserve">«О бюджете сельского округа </w:t>
      </w:r>
      <w:r>
        <w:rPr>
          <w:sz w:val="28"/>
          <w:szCs w:val="28"/>
          <w:lang w:val="kk-KZ"/>
        </w:rPr>
        <w:t>Аскара Токмаганбетова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kk-KZ"/>
        </w:rPr>
        <w:t xml:space="preserve">   </w:t>
      </w:r>
      <w:r>
        <w:rPr>
          <w:sz w:val="28"/>
          <w:szCs w:val="28"/>
        </w:rPr>
        <w:t>2020-2022 годы» (зарегистрировано в Реестре государственной регистрации нормативных правовых актов за номером 70</w:t>
      </w:r>
      <w:r>
        <w:rPr>
          <w:sz w:val="28"/>
          <w:szCs w:val="28"/>
          <w:lang w:val="kk-KZ"/>
        </w:rPr>
        <w:t>93</w:t>
      </w:r>
      <w:r>
        <w:rPr>
          <w:sz w:val="28"/>
          <w:szCs w:val="28"/>
        </w:rPr>
        <w:t xml:space="preserve">, опубликовано в эталонном контрольном банке нормативных правовых актов Республики Казахстан </w:t>
      </w:r>
      <w:r>
        <w:rPr>
          <w:sz w:val="28"/>
          <w:szCs w:val="28"/>
          <w:lang w:val="kk-KZ"/>
        </w:rPr>
        <w:t xml:space="preserve">           8</w:t>
      </w:r>
      <w:r>
        <w:rPr>
          <w:sz w:val="28"/>
          <w:szCs w:val="28"/>
        </w:rPr>
        <w:t xml:space="preserve"> января 2020 года) следующие изменения:</w:t>
      </w:r>
    </w:p>
    <w:p w:rsidR="0078416F" w:rsidRDefault="0078416F" w:rsidP="0078416F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sz w:val="28"/>
          <w:szCs w:val="28"/>
        </w:rPr>
        <w:t>пункт 1 изложить в новой редакции:</w:t>
      </w:r>
    </w:p>
    <w:p w:rsidR="0078416F" w:rsidRDefault="0078416F" w:rsidP="0078416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«1. Утвердить бюджет сельского округа </w:t>
      </w:r>
      <w:r>
        <w:rPr>
          <w:sz w:val="28"/>
          <w:szCs w:val="28"/>
          <w:lang w:val="kk-KZ"/>
        </w:rPr>
        <w:t>Аскара Токмаганбетова</w:t>
      </w:r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kk-KZ"/>
        </w:rPr>
        <w:t xml:space="preserve">      </w:t>
      </w:r>
      <w:r>
        <w:rPr>
          <w:sz w:val="28"/>
          <w:szCs w:val="28"/>
        </w:rPr>
        <w:t>2020 – 2022 годы согласно приложениям 1,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2,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3 соответственно, в том числе на 2020 год в следующих объемах:</w:t>
      </w:r>
    </w:p>
    <w:p w:rsidR="0078416F" w:rsidRDefault="0078416F" w:rsidP="0078416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1) доходы – 12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939</w:t>
      </w:r>
      <w:r>
        <w:rPr>
          <w:sz w:val="28"/>
          <w:szCs w:val="28"/>
          <w:lang w:val="kk-KZ"/>
        </w:rPr>
        <w:t xml:space="preserve">,9 тысяч тенге, в том числе: </w:t>
      </w:r>
    </w:p>
    <w:p w:rsidR="0078416F" w:rsidRDefault="0078416F" w:rsidP="0078416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налоговые поступления – 1968 тысяч тенге;</w:t>
      </w:r>
    </w:p>
    <w:p w:rsidR="0078416F" w:rsidRDefault="0078416F" w:rsidP="0078416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неналоговые поступления – 79,7 тысяч тенге;</w:t>
      </w:r>
    </w:p>
    <w:p w:rsidR="0078416F" w:rsidRDefault="0078416F" w:rsidP="0078416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поступления трансфертов – 120 892,2 тысяч тенге;</w:t>
      </w:r>
    </w:p>
    <w:p w:rsidR="0078416F" w:rsidRDefault="0078416F" w:rsidP="0078416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расходы – 122 939,9 тысяч тенге;</w:t>
      </w:r>
    </w:p>
    <w:p w:rsidR="0078416F" w:rsidRDefault="0078416F" w:rsidP="0078416F">
      <w:pPr>
        <w:pStyle w:val="a3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чистое бюджетное кредитование – 0;</w:t>
      </w:r>
    </w:p>
    <w:p w:rsidR="0078416F" w:rsidRDefault="0078416F" w:rsidP="0078416F">
      <w:pPr>
        <w:pStyle w:val="a3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бюджетные кредиты – 0;</w:t>
      </w:r>
    </w:p>
    <w:p w:rsidR="0078416F" w:rsidRDefault="0078416F" w:rsidP="0078416F">
      <w:pPr>
        <w:pStyle w:val="a3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погашение бюджетных кредитов – 0;</w:t>
      </w:r>
    </w:p>
    <w:p w:rsidR="0078416F" w:rsidRDefault="0078416F" w:rsidP="0078416F">
      <w:pPr>
        <w:pStyle w:val="a3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сальдо по операциям с финансовыми активами – 0;</w:t>
      </w:r>
    </w:p>
    <w:p w:rsidR="0078416F" w:rsidRDefault="0078416F" w:rsidP="0078416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приобретение финансовых активов – 0;</w:t>
      </w:r>
    </w:p>
    <w:p w:rsidR="0078416F" w:rsidRDefault="0078416F" w:rsidP="0078416F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78416F" w:rsidRDefault="0078416F" w:rsidP="0078416F">
      <w:pPr>
        <w:pStyle w:val="a3"/>
        <w:spacing w:after="0"/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дефицит (профицит) бюджета) – 0;</w:t>
      </w:r>
    </w:p>
    <w:p w:rsidR="0078416F" w:rsidRDefault="0078416F" w:rsidP="0078416F">
      <w:pPr>
        <w:pStyle w:val="a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6) финансирование дефицита (использование профицита) бюджета – 0</w:t>
      </w:r>
      <w:r>
        <w:rPr>
          <w:sz w:val="28"/>
          <w:szCs w:val="28"/>
        </w:rPr>
        <w:t>».</w:t>
      </w:r>
    </w:p>
    <w:p w:rsidR="0078416F" w:rsidRDefault="0078416F" w:rsidP="0078416F">
      <w:pPr>
        <w:pStyle w:val="a3"/>
        <w:spacing w:after="0"/>
        <w:ind w:firstLine="567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lastRenderedPageBreak/>
        <w:t>Приложения 1 к указанному решению изложить в новой редакции согласно приложению к настоящему решению.</w:t>
      </w:r>
    </w:p>
    <w:p w:rsidR="0078416F" w:rsidRDefault="0078416F" w:rsidP="0078416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 xml:space="preserve">2. Настоящее решение вводится в действие с 1 января 2020 года и подлежит официальному опубликованию. </w:t>
      </w:r>
    </w:p>
    <w:p w:rsidR="0078416F" w:rsidRDefault="0078416F" w:rsidP="0078416F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78416F" w:rsidRDefault="0078416F" w:rsidP="0078416F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tbl>
      <w:tblPr>
        <w:tblStyle w:val="a5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2"/>
        <w:gridCol w:w="1053"/>
        <w:gridCol w:w="2105"/>
      </w:tblGrid>
      <w:tr w:rsidR="0078416F" w:rsidTr="0078416F">
        <w:tc>
          <w:tcPr>
            <w:tcW w:w="3652" w:type="dxa"/>
            <w:hideMark/>
          </w:tcPr>
          <w:p w:rsidR="0078416F" w:rsidRDefault="0078416F">
            <w:r>
              <w:rPr>
                <w:b/>
                <w:sz w:val="28"/>
              </w:rPr>
              <w:t xml:space="preserve">Председатель сессии </w:t>
            </w:r>
            <w:proofErr w:type="gramStart"/>
            <w:r>
              <w:rPr>
                <w:b/>
                <w:sz w:val="28"/>
              </w:rPr>
              <w:t>Сырдарьинского</w:t>
            </w:r>
            <w:proofErr w:type="gramEnd"/>
            <w:r>
              <w:rPr>
                <w:b/>
                <w:sz w:val="28"/>
              </w:rPr>
              <w:t xml:space="preserve">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2126" w:type="dxa"/>
          </w:tcPr>
          <w:p w:rsidR="0078416F" w:rsidRDefault="0078416F"/>
        </w:tc>
        <w:tc>
          <w:tcPr>
            <w:tcW w:w="3152" w:type="dxa"/>
            <w:hideMark/>
          </w:tcPr>
          <w:p w:rsidR="0078416F" w:rsidRDefault="0078416F">
            <w:r>
              <w:rPr>
                <w:b/>
                <w:sz w:val="28"/>
              </w:rPr>
              <w:t>Д. Ералиев</w:t>
            </w:r>
          </w:p>
        </w:tc>
      </w:tr>
      <w:tr w:rsidR="0078416F" w:rsidTr="0078416F">
        <w:tc>
          <w:tcPr>
            <w:tcW w:w="0" w:type="auto"/>
            <w:hideMark/>
          </w:tcPr>
          <w:p w:rsidR="0078416F" w:rsidRDefault="0078416F">
            <w:proofErr w:type="gramStart"/>
            <w:r>
              <w:rPr>
                <w:b/>
                <w:sz w:val="28"/>
              </w:rPr>
              <w:t>Исполняющий</w:t>
            </w:r>
            <w:proofErr w:type="gramEnd"/>
            <w:r>
              <w:rPr>
                <w:b/>
                <w:sz w:val="28"/>
              </w:rPr>
              <w:t xml:space="preserve"> обязанности секретаря Сырдарьинского районного </w:t>
            </w:r>
            <w:proofErr w:type="spellStart"/>
            <w:r>
              <w:rPr>
                <w:b/>
                <w:sz w:val="28"/>
              </w:rPr>
              <w:t>маслихата</w:t>
            </w:r>
            <w:proofErr w:type="spellEnd"/>
          </w:p>
        </w:tc>
        <w:tc>
          <w:tcPr>
            <w:tcW w:w="0" w:type="auto"/>
          </w:tcPr>
          <w:p w:rsidR="0078416F" w:rsidRDefault="0078416F"/>
        </w:tc>
        <w:tc>
          <w:tcPr>
            <w:tcW w:w="0" w:type="auto"/>
            <w:hideMark/>
          </w:tcPr>
          <w:p w:rsidR="0078416F" w:rsidRDefault="0078416F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78416F" w:rsidRDefault="0078416F" w:rsidP="0078416F"/>
    <w:p w:rsidR="00D85E85" w:rsidRDefault="00D85E85"/>
    <w:p w:rsidR="00D85E85" w:rsidRPr="00D85E85" w:rsidRDefault="00D85E85" w:rsidP="00D85E85"/>
    <w:p w:rsidR="00D85E85" w:rsidRPr="00D85E85" w:rsidRDefault="00D85E85" w:rsidP="00D85E85"/>
    <w:p w:rsidR="00D85E85" w:rsidRPr="00D85E85" w:rsidRDefault="00D85E85" w:rsidP="00D85E85"/>
    <w:p w:rsidR="00D85E85" w:rsidRPr="00D85E85" w:rsidRDefault="00D85E85" w:rsidP="00D85E85"/>
    <w:p w:rsidR="00D85E85" w:rsidRPr="00D85E85" w:rsidRDefault="00D85E85" w:rsidP="00D85E85"/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Default="00D85E85" w:rsidP="00D85E85">
      <w:pPr>
        <w:rPr>
          <w:lang w:val="kk-KZ"/>
        </w:rPr>
      </w:pPr>
    </w:p>
    <w:p w:rsidR="00D85E85" w:rsidRPr="00D85E85" w:rsidRDefault="00D85E85" w:rsidP="00D85E85">
      <w:pPr>
        <w:rPr>
          <w:lang w:val="kk-KZ"/>
        </w:rPr>
      </w:pPr>
      <w:bookmarkStart w:id="0" w:name="_GoBack"/>
      <w:bookmarkEnd w:id="0"/>
    </w:p>
    <w:p w:rsidR="00D85E85" w:rsidRDefault="00D85E85" w:rsidP="00D85E85"/>
    <w:p w:rsidR="00D85E85" w:rsidRPr="00D85E85" w:rsidRDefault="00D85E85" w:rsidP="00D85E85">
      <w:pPr>
        <w:tabs>
          <w:tab w:val="left" w:pos="1500"/>
        </w:tabs>
      </w:pPr>
      <w:r>
        <w:lastRenderedPageBreak/>
        <w:tab/>
      </w:r>
    </w:p>
    <w:tbl>
      <w:tblPr>
        <w:tblStyle w:val="a5"/>
        <w:tblW w:w="0" w:type="auto"/>
        <w:tblInd w:w="5949" w:type="dxa"/>
        <w:tblLook w:val="04A0" w:firstRow="1" w:lastRow="0" w:firstColumn="1" w:lastColumn="0" w:noHBand="0" w:noVBand="1"/>
      </w:tblPr>
      <w:tblGrid>
        <w:gridCol w:w="3622"/>
      </w:tblGrid>
      <w:tr w:rsidR="00D85E85" w:rsidTr="004571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5E85" w:rsidRDefault="00D85E85" w:rsidP="004571C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Приложение к </w:t>
            </w:r>
            <w:r>
              <w:rPr>
                <w:sz w:val="28"/>
                <w:szCs w:val="28"/>
                <w:lang w:val="kk-KZ"/>
              </w:rPr>
              <w:t>решению</w:t>
            </w:r>
          </w:p>
          <w:p w:rsidR="00D85E85" w:rsidRDefault="00D85E85" w:rsidP="004571C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 xml:space="preserve">Сырдарьинского районного </w:t>
            </w:r>
            <w:proofErr w:type="spellStart"/>
            <w:r>
              <w:rPr>
                <w:sz w:val="28"/>
              </w:rPr>
              <w:t>маслихата</w:t>
            </w:r>
            <w:proofErr w:type="spellEnd"/>
          </w:p>
          <w:p w:rsidR="00D85E85" w:rsidRPr="004F5E34" w:rsidRDefault="00D85E85" w:rsidP="004571C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от 17 ноября 2020 года</w:t>
            </w:r>
          </w:p>
          <w:p w:rsidR="00D85E85" w:rsidRDefault="00D85E85" w:rsidP="004571C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</w:rPr>
              <w:t>№ 451</w:t>
            </w:r>
          </w:p>
          <w:p w:rsidR="00D85E85" w:rsidRDefault="00D85E85" w:rsidP="004571CE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D85E85" w:rsidTr="004571C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5E85" w:rsidRDefault="00D85E85" w:rsidP="004571CE">
            <w:pPr>
              <w:ind w:left="250"/>
            </w:pPr>
          </w:p>
        </w:tc>
      </w:tr>
    </w:tbl>
    <w:p w:rsidR="00D85E85" w:rsidRDefault="00D85E85" w:rsidP="00D85E85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1 к решению </w:t>
      </w:r>
    </w:p>
    <w:p w:rsidR="00D85E85" w:rsidRDefault="00D85E85" w:rsidP="00D85E85">
      <w:pPr>
        <w:ind w:firstLine="595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Сырдарьинского районного </w:t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ab/>
        <w:t xml:space="preserve">    </w:t>
      </w:r>
      <w:proofErr w:type="spellStart"/>
      <w:r>
        <w:rPr>
          <w:sz w:val="28"/>
          <w:szCs w:val="28"/>
        </w:rPr>
        <w:t>маслихата</w:t>
      </w:r>
      <w:proofErr w:type="spellEnd"/>
      <w:r>
        <w:rPr>
          <w:sz w:val="28"/>
          <w:szCs w:val="28"/>
        </w:rPr>
        <w:t xml:space="preserve"> </w:t>
      </w:r>
    </w:p>
    <w:p w:rsidR="00D85E85" w:rsidRDefault="00D85E85" w:rsidP="00D85E85">
      <w:pPr>
        <w:ind w:firstLine="5954"/>
        <w:outlineLvl w:val="0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от 27 декабря 2019 года </w:t>
      </w:r>
    </w:p>
    <w:p w:rsidR="00D85E85" w:rsidRDefault="00D85E85" w:rsidP="00D85E85">
      <w:pPr>
        <w:ind w:firstLine="5954"/>
        <w:outlineLvl w:val="0"/>
      </w:pPr>
      <w:r>
        <w:rPr>
          <w:sz w:val="28"/>
          <w:szCs w:val="28"/>
        </w:rPr>
        <w:t>№ 376</w:t>
      </w:r>
    </w:p>
    <w:p w:rsidR="00D85E85" w:rsidRDefault="00D85E85" w:rsidP="00D85E85">
      <w:pPr>
        <w:jc w:val="right"/>
        <w:outlineLvl w:val="0"/>
        <w:rPr>
          <w:b/>
          <w:lang w:val="kk-KZ"/>
        </w:rPr>
      </w:pPr>
    </w:p>
    <w:p w:rsidR="00D85E85" w:rsidRPr="004229AF" w:rsidRDefault="00D85E85" w:rsidP="00D85E85">
      <w:pPr>
        <w:jc w:val="center"/>
        <w:rPr>
          <w:b/>
          <w:lang w:val="kk-KZ"/>
        </w:rPr>
      </w:pPr>
      <w:r w:rsidRPr="004229AF">
        <w:rPr>
          <w:b/>
          <w:lang w:val="kk-KZ"/>
        </w:rPr>
        <w:t>Бюджет сельского округа Аскара Токмаганбетова на 2020 год</w:t>
      </w:r>
    </w:p>
    <w:p w:rsidR="00D85E85" w:rsidRPr="004229AF" w:rsidRDefault="00D85E85" w:rsidP="00D85E85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D85E85" w:rsidRPr="004229AF" w:rsidTr="004571CE">
        <w:trPr>
          <w:trHeight w:val="312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val="kk-KZ" w:eastAsia="en-US"/>
              </w:rPr>
              <w:t>Категория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val="kk-KZ" w:eastAsia="en-US"/>
              </w:rPr>
              <w:t>Сумма, тысяч тенге</w:t>
            </w:r>
          </w:p>
        </w:tc>
      </w:tr>
      <w:tr w:rsidR="00D85E85" w:rsidRPr="004229AF" w:rsidTr="004571C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</w:p>
        </w:tc>
        <w:tc>
          <w:tcPr>
            <w:tcW w:w="7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val="kk-KZ" w:eastAsia="en-US"/>
              </w:rPr>
              <w:t>Класс</w:t>
            </w:r>
            <w:r w:rsidRPr="004229AF"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</w:p>
        </w:tc>
      </w:tr>
      <w:tr w:rsidR="00D85E85" w:rsidRPr="004229AF" w:rsidTr="004571CE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val="kk-KZ" w:eastAsia="en-US"/>
              </w:rPr>
              <w:t>Подкласс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</w:p>
        </w:tc>
      </w:tr>
      <w:tr w:rsidR="00D85E85" w:rsidRPr="004229AF" w:rsidTr="004571CE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val="kk-KZ" w:eastAsia="en-US"/>
              </w:rPr>
              <w:t>Наименование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</w:p>
        </w:tc>
      </w:tr>
      <w:tr w:rsidR="00D85E85" w:rsidRPr="004229AF" w:rsidTr="004571C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1.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/>
              </w:rPr>
            </w:pPr>
            <w:r w:rsidRPr="004229AF">
              <w:rPr>
                <w:bCs/>
                <w:lang w:val="en-US"/>
              </w:rPr>
              <w:t>122939</w:t>
            </w:r>
            <w:r w:rsidRPr="004229AF">
              <w:rPr>
                <w:bCs/>
                <w:lang w:val="kk-KZ"/>
              </w:rPr>
              <w:t>,9</w:t>
            </w:r>
          </w:p>
        </w:tc>
      </w:tr>
      <w:tr w:rsidR="00D85E85" w:rsidRPr="004229AF" w:rsidTr="004571C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rPr>
                <w:bCs/>
                <w:iCs/>
                <w:lang w:eastAsia="en-US"/>
              </w:rPr>
            </w:pPr>
            <w:r w:rsidRPr="004229AF">
              <w:rPr>
                <w:bCs/>
                <w:iCs/>
                <w:lang w:eastAsia="en-US"/>
              </w:rPr>
              <w:t>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/>
              </w:rPr>
            </w:pPr>
            <w:r w:rsidRPr="004229AF">
              <w:rPr>
                <w:bCs/>
              </w:rPr>
              <w:t>1</w:t>
            </w:r>
            <w:r w:rsidRPr="004229AF">
              <w:rPr>
                <w:bCs/>
                <w:lang w:val="kk-KZ"/>
              </w:rPr>
              <w:t>968</w:t>
            </w:r>
          </w:p>
        </w:tc>
      </w:tr>
      <w:tr w:rsidR="00D85E85" w:rsidRPr="004229AF" w:rsidTr="004571C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  <w:proofErr w:type="spellStart"/>
            <w:proofErr w:type="gramStart"/>
            <w:r w:rsidRPr="004229AF">
              <w:rPr>
                <w:bCs/>
                <w:lang w:eastAsia="en-US"/>
              </w:rPr>
              <w:t>H</w:t>
            </w:r>
            <w:proofErr w:type="gramEnd"/>
            <w:r w:rsidRPr="004229AF">
              <w:rPr>
                <w:bCs/>
                <w:lang w:eastAsia="en-US"/>
              </w:rPr>
              <w:t>алоги</w:t>
            </w:r>
            <w:proofErr w:type="spellEnd"/>
            <w:r w:rsidRPr="004229AF">
              <w:rPr>
                <w:bCs/>
                <w:lang w:eastAsia="en-US"/>
              </w:rPr>
              <w:t xml:space="preserve"> на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</w:rPr>
            </w:pPr>
            <w:r w:rsidRPr="004229AF">
              <w:rPr>
                <w:bCs/>
              </w:rPr>
              <w:t>1968</w:t>
            </w:r>
          </w:p>
        </w:tc>
      </w:tr>
      <w:tr w:rsidR="00D85E85" w:rsidRPr="004229AF" w:rsidTr="004571C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1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proofErr w:type="spellStart"/>
            <w:proofErr w:type="gramStart"/>
            <w:r w:rsidRPr="004229AF">
              <w:rPr>
                <w:lang w:eastAsia="en-US"/>
              </w:rPr>
              <w:t>H</w:t>
            </w:r>
            <w:proofErr w:type="gramEnd"/>
            <w:r w:rsidRPr="004229AF">
              <w:rPr>
                <w:lang w:eastAsia="en-US"/>
              </w:rPr>
              <w:t>алоги</w:t>
            </w:r>
            <w:proofErr w:type="spellEnd"/>
            <w:r w:rsidRPr="004229AF">
              <w:rPr>
                <w:lang w:eastAsia="en-US"/>
              </w:rPr>
              <w:t xml:space="preserve"> на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</w:pPr>
            <w:r w:rsidRPr="004229AF">
              <w:t>28</w:t>
            </w:r>
          </w:p>
        </w:tc>
      </w:tr>
      <w:tr w:rsidR="00D85E85" w:rsidRPr="004229AF" w:rsidTr="004571CE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</w:pPr>
            <w:r w:rsidRPr="004229AF">
              <w:t>102</w:t>
            </w:r>
          </w:p>
        </w:tc>
      </w:tr>
      <w:tr w:rsidR="00D85E85" w:rsidRPr="004229AF" w:rsidTr="004571CE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4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proofErr w:type="spellStart"/>
            <w:proofErr w:type="gramStart"/>
            <w:r w:rsidRPr="004229AF">
              <w:rPr>
                <w:lang w:eastAsia="en-US"/>
              </w:rPr>
              <w:t>H</w:t>
            </w:r>
            <w:proofErr w:type="gramEnd"/>
            <w:r w:rsidRPr="004229AF">
              <w:rPr>
                <w:lang w:eastAsia="en-US"/>
              </w:rPr>
              <w:t>алог</w:t>
            </w:r>
            <w:proofErr w:type="spellEnd"/>
            <w:r w:rsidRPr="004229AF">
              <w:rPr>
                <w:lang w:eastAsia="en-US"/>
              </w:rPr>
              <w:t xml:space="preserve"> на 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</w:pPr>
            <w:r w:rsidRPr="004229AF">
              <w:t>1838</w:t>
            </w:r>
          </w:p>
        </w:tc>
      </w:tr>
      <w:tr w:rsidR="00D85E85" w:rsidRPr="004229AF" w:rsidTr="004571CE">
        <w:trPr>
          <w:trHeight w:val="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 w:eastAsia="en-US"/>
              </w:rPr>
            </w:pPr>
            <w:r w:rsidRPr="004229AF">
              <w:rPr>
                <w:bCs/>
                <w:lang w:val="kk-KZ" w:eastAsia="en-US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rFonts w:eastAsiaTheme="minorHAnsi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Неналоговые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/>
              </w:rPr>
            </w:pPr>
            <w:r w:rsidRPr="004229AF">
              <w:rPr>
                <w:bCs/>
                <w:lang w:val="kk-KZ"/>
              </w:rPr>
              <w:t>79,7</w:t>
            </w:r>
          </w:p>
        </w:tc>
      </w:tr>
      <w:tr w:rsidR="00D85E85" w:rsidRPr="004229AF" w:rsidTr="004571CE">
        <w:trPr>
          <w:trHeight w:val="7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 w:eastAsia="en-US"/>
              </w:rPr>
            </w:pPr>
            <w:r w:rsidRPr="004229AF">
              <w:rPr>
                <w:bCs/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val="kk-KZ" w:eastAsia="en-US"/>
              </w:rPr>
            </w:pP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Доходы от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/>
              </w:rPr>
            </w:pPr>
            <w:r w:rsidRPr="004229AF">
              <w:rPr>
                <w:bCs/>
                <w:lang w:val="kk-KZ"/>
              </w:rPr>
              <w:t>79,7</w:t>
            </w:r>
          </w:p>
        </w:tc>
      </w:tr>
      <w:tr w:rsidR="00D85E85" w:rsidRPr="004229AF" w:rsidTr="004571CE">
        <w:trPr>
          <w:trHeight w:val="80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rFonts w:eastAsia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 w:eastAsia="en-US"/>
              </w:rPr>
            </w:pPr>
            <w:r w:rsidRPr="004229AF">
              <w:rPr>
                <w:bCs/>
                <w:lang w:val="kk-KZ" w:eastAsia="en-US"/>
              </w:rPr>
              <w:t>5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eastAsia="en-US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val="kk-KZ"/>
              </w:rPr>
            </w:pPr>
            <w:r w:rsidRPr="004229AF">
              <w:rPr>
                <w:lang w:val="kk-KZ"/>
              </w:rPr>
              <w:t>79,7</w:t>
            </w:r>
          </w:p>
        </w:tc>
      </w:tr>
      <w:tr w:rsidR="00D85E85" w:rsidRPr="004229AF" w:rsidTr="004571CE">
        <w:trPr>
          <w:trHeight w:val="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 xml:space="preserve">Поступления трансфертов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/>
              </w:rPr>
            </w:pPr>
            <w:r w:rsidRPr="004229AF">
              <w:rPr>
                <w:bCs/>
              </w:rPr>
              <w:t>12</w:t>
            </w:r>
            <w:r w:rsidRPr="004229AF">
              <w:rPr>
                <w:bCs/>
                <w:lang w:val="kk-KZ"/>
              </w:rPr>
              <w:t>0892,2</w:t>
            </w:r>
          </w:p>
        </w:tc>
      </w:tr>
      <w:tr w:rsidR="00D85E85" w:rsidRPr="004229AF" w:rsidTr="004571CE">
        <w:trPr>
          <w:trHeight w:val="27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/>
              </w:rPr>
            </w:pPr>
            <w:r w:rsidRPr="004229AF">
              <w:rPr>
                <w:bCs/>
                <w:lang w:val="kk-KZ"/>
              </w:rPr>
              <w:t>120892,2</w:t>
            </w:r>
          </w:p>
        </w:tc>
      </w:tr>
      <w:tr w:rsidR="00D85E85" w:rsidRPr="004229AF" w:rsidTr="004571CE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val="kk-KZ" w:eastAsia="en-US"/>
              </w:rPr>
            </w:pPr>
            <w:r w:rsidRPr="004229AF">
              <w:rPr>
                <w:lang w:val="kk-KZ" w:eastAsia="en-US"/>
              </w:rPr>
              <w:t>3</w:t>
            </w:r>
          </w:p>
        </w:tc>
        <w:tc>
          <w:tcPr>
            <w:tcW w:w="6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val="kk-KZ" w:eastAsia="en-US"/>
              </w:rPr>
            </w:pPr>
            <w:r w:rsidRPr="004229AF">
              <w:rPr>
                <w:lang w:eastAsia="en-US"/>
              </w:rPr>
              <w:t>Трансферты из районного (города областного значения)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val="kk-KZ"/>
              </w:rPr>
            </w:pPr>
            <w:r w:rsidRPr="004229AF">
              <w:rPr>
                <w:lang w:val="kk-KZ"/>
              </w:rPr>
              <w:t>120892,2</w:t>
            </w:r>
          </w:p>
        </w:tc>
      </w:tr>
      <w:tr w:rsidR="00D85E85" w:rsidRPr="004229AF" w:rsidTr="004571CE">
        <w:trPr>
          <w:trHeight w:val="349"/>
        </w:trPr>
        <w:tc>
          <w:tcPr>
            <w:tcW w:w="8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eastAsia="en-US"/>
              </w:rPr>
              <w:t>Функционал</w:t>
            </w:r>
            <w:r w:rsidRPr="004229AF">
              <w:rPr>
                <w:lang w:val="kk-KZ" w:eastAsia="en-US"/>
              </w:rPr>
              <w:t>ьная группа</w:t>
            </w:r>
            <w:r w:rsidRPr="004229AF">
              <w:rPr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</w:p>
        </w:tc>
      </w:tr>
      <w:tr w:rsidR="00D85E85" w:rsidRPr="004229AF" w:rsidTr="004571CE">
        <w:trPr>
          <w:trHeight w:val="12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val="kk-KZ" w:eastAsia="en-US"/>
              </w:rPr>
              <w:t>Администратор бюджетных программ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</w:p>
        </w:tc>
      </w:tr>
      <w:tr w:rsidR="00D85E85" w:rsidRPr="004229AF" w:rsidTr="004571CE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val="kk-KZ" w:eastAsia="en-US"/>
              </w:rPr>
              <w:t>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</w:p>
        </w:tc>
      </w:tr>
      <w:tr w:rsidR="00D85E85" w:rsidRPr="004229AF" w:rsidTr="004571C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val="kk-KZ" w:eastAsia="en-US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</w:tr>
      <w:tr w:rsidR="00D85E85" w:rsidRPr="004229AF" w:rsidTr="004571CE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 xml:space="preserve">2. </w:t>
            </w:r>
            <w:r w:rsidRPr="004229AF">
              <w:rPr>
                <w:bCs/>
                <w:lang w:val="kk-KZ" w:eastAsia="en-US"/>
              </w:rPr>
              <w:t>ЗАТРАТЫ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/>
              </w:rPr>
            </w:pPr>
            <w:r w:rsidRPr="004229AF">
              <w:rPr>
                <w:bCs/>
                <w:lang w:val="en-US"/>
              </w:rPr>
              <w:t>122</w:t>
            </w:r>
            <w:r w:rsidRPr="004229AF">
              <w:rPr>
                <w:bCs/>
                <w:lang w:val="kk-KZ"/>
              </w:rPr>
              <w:t>939,9</w:t>
            </w:r>
          </w:p>
        </w:tc>
      </w:tr>
      <w:tr w:rsidR="00D85E85" w:rsidRPr="004229AF" w:rsidTr="004571C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Государственные услуги общего характера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/>
              </w:rPr>
            </w:pPr>
            <w:r w:rsidRPr="004229AF">
              <w:rPr>
                <w:bCs/>
                <w:lang w:val="kk-KZ"/>
              </w:rPr>
              <w:t>27174,7</w:t>
            </w:r>
          </w:p>
        </w:tc>
      </w:tr>
      <w:tr w:rsidR="00D85E85" w:rsidRPr="004229AF" w:rsidTr="004571CE">
        <w:trPr>
          <w:trHeight w:val="1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 w:eastAsia="en-US"/>
              </w:rPr>
            </w:pPr>
            <w:r w:rsidRPr="004229AF"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 xml:space="preserve">Аппарат </w:t>
            </w:r>
            <w:proofErr w:type="spellStart"/>
            <w:r w:rsidRPr="004229AF">
              <w:rPr>
                <w:bCs/>
                <w:lang w:eastAsia="en-US"/>
              </w:rPr>
              <w:t>акима</w:t>
            </w:r>
            <w:proofErr w:type="spellEnd"/>
            <w:r w:rsidRPr="004229AF"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/>
              </w:rPr>
            </w:pPr>
            <w:r w:rsidRPr="004229AF">
              <w:rPr>
                <w:bCs/>
              </w:rPr>
              <w:t>271</w:t>
            </w:r>
            <w:r w:rsidRPr="004229AF">
              <w:rPr>
                <w:bCs/>
                <w:lang w:val="kk-KZ"/>
              </w:rPr>
              <w:t>74,7</w:t>
            </w:r>
          </w:p>
        </w:tc>
      </w:tr>
      <w:tr w:rsidR="00D85E85" w:rsidRPr="004229AF" w:rsidTr="004571CE">
        <w:trPr>
          <w:trHeight w:val="8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001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eastAsia="en-US"/>
              </w:rPr>
              <w:t xml:space="preserve">Услуги по обеспечению деятельности </w:t>
            </w:r>
            <w:proofErr w:type="spellStart"/>
            <w:r w:rsidRPr="004229AF">
              <w:rPr>
                <w:lang w:eastAsia="en-US"/>
              </w:rPr>
              <w:t>акима</w:t>
            </w:r>
            <w:proofErr w:type="spellEnd"/>
            <w:r w:rsidRPr="004229AF">
              <w:rPr>
                <w:lang w:eastAsia="en-US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lang w:val="kk-KZ"/>
              </w:rPr>
            </w:pPr>
            <w:r w:rsidRPr="004229AF">
              <w:t>26</w:t>
            </w:r>
            <w:r w:rsidRPr="004229AF">
              <w:rPr>
                <w:lang w:val="kk-KZ"/>
              </w:rPr>
              <w:t>776,2</w:t>
            </w:r>
          </w:p>
        </w:tc>
      </w:tr>
      <w:tr w:rsidR="00D85E85" w:rsidRPr="004229AF" w:rsidTr="004571CE">
        <w:trPr>
          <w:trHeight w:val="2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rFonts w:eastAsia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val="kk-KZ" w:eastAsia="en-US"/>
              </w:rPr>
            </w:pPr>
            <w:r w:rsidRPr="004229AF">
              <w:rPr>
                <w:lang w:val="kk-KZ" w:eastAsia="en-US"/>
              </w:rPr>
              <w:t>022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val="kk-KZ" w:eastAsia="en-US"/>
              </w:rPr>
            </w:pPr>
            <w:r w:rsidRPr="004229AF">
              <w:rPr>
                <w:lang w:val="kk-KZ" w:eastAsia="en-US"/>
              </w:rPr>
              <w:t>Капитальные расходы государственного органа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lang w:val="kk-KZ"/>
              </w:rPr>
            </w:pPr>
            <w:r w:rsidRPr="004229AF">
              <w:rPr>
                <w:lang w:val="kk-KZ"/>
              </w:rPr>
              <w:t>282,5</w:t>
            </w:r>
          </w:p>
        </w:tc>
      </w:tr>
      <w:tr w:rsidR="00D85E85" w:rsidRPr="004229AF" w:rsidTr="004571CE">
        <w:trPr>
          <w:trHeight w:val="6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rFonts w:eastAsia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val="kk-KZ" w:eastAsia="en-US"/>
              </w:rPr>
            </w:pPr>
            <w:r w:rsidRPr="004229AF">
              <w:rPr>
                <w:lang w:val="kk-KZ" w:eastAsia="en-US"/>
              </w:rPr>
              <w:t>032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val="kk-KZ" w:eastAsia="en-US"/>
              </w:rPr>
            </w:pPr>
            <w:r w:rsidRPr="004229AF">
              <w:rPr>
                <w:color w:val="000000"/>
                <w:spacing w:val="2"/>
                <w:shd w:val="clear" w:color="auto" w:fill="FFFFFF"/>
                <w:lang w:eastAsia="en-US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lang w:val="kk-KZ"/>
              </w:rPr>
            </w:pPr>
            <w:r w:rsidRPr="004229AF">
              <w:t>1</w:t>
            </w:r>
            <w:r w:rsidRPr="004229AF">
              <w:rPr>
                <w:lang w:val="kk-KZ"/>
              </w:rPr>
              <w:t>16</w:t>
            </w:r>
          </w:p>
        </w:tc>
      </w:tr>
      <w:tr w:rsidR="00D85E85" w:rsidRPr="004229AF" w:rsidTr="004571CE">
        <w:trPr>
          <w:trHeight w:val="3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/>
              </w:rPr>
            </w:pPr>
            <w:r w:rsidRPr="004229AF">
              <w:rPr>
                <w:bCs/>
              </w:rPr>
              <w:t>5</w:t>
            </w:r>
            <w:r w:rsidRPr="004229AF">
              <w:rPr>
                <w:bCs/>
                <w:lang w:val="kk-KZ"/>
              </w:rPr>
              <w:t>7222,6</w:t>
            </w:r>
          </w:p>
        </w:tc>
      </w:tr>
      <w:tr w:rsidR="00D85E85" w:rsidRPr="004229AF" w:rsidTr="004571CE">
        <w:trPr>
          <w:trHeight w:val="7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 w:eastAsia="en-US"/>
              </w:rPr>
            </w:pPr>
            <w:r w:rsidRPr="004229AF"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 xml:space="preserve">Аппарат </w:t>
            </w:r>
            <w:proofErr w:type="spellStart"/>
            <w:r w:rsidRPr="004229AF">
              <w:rPr>
                <w:bCs/>
                <w:lang w:eastAsia="en-US"/>
              </w:rPr>
              <w:t>акима</w:t>
            </w:r>
            <w:proofErr w:type="spellEnd"/>
            <w:r w:rsidRPr="004229AF"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bCs/>
              </w:rPr>
            </w:pPr>
            <w:r w:rsidRPr="004229AF">
              <w:rPr>
                <w:bCs/>
              </w:rPr>
              <w:t>5</w:t>
            </w:r>
            <w:r w:rsidRPr="004229AF">
              <w:rPr>
                <w:bCs/>
                <w:lang w:val="kk-KZ"/>
              </w:rPr>
              <w:t>7222,6</w:t>
            </w:r>
          </w:p>
        </w:tc>
      </w:tr>
      <w:tr w:rsidR="00D85E85" w:rsidRPr="004229AF" w:rsidTr="004571CE">
        <w:trPr>
          <w:trHeight w:val="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004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eastAsia="en-US"/>
              </w:rPr>
              <w:t>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</w:pPr>
            <w:r w:rsidRPr="004229AF">
              <w:rPr>
                <w:bCs/>
              </w:rPr>
              <w:t>5</w:t>
            </w:r>
            <w:r w:rsidRPr="004229AF">
              <w:rPr>
                <w:bCs/>
                <w:lang w:val="kk-KZ"/>
              </w:rPr>
              <w:t>7222,6</w:t>
            </w:r>
          </w:p>
        </w:tc>
      </w:tr>
      <w:tr w:rsidR="00D85E85" w:rsidRPr="004229AF" w:rsidTr="004571CE">
        <w:trPr>
          <w:trHeight w:val="2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Социальная помощь и социальное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/>
              </w:rPr>
            </w:pPr>
            <w:r w:rsidRPr="004229AF">
              <w:rPr>
                <w:bCs/>
                <w:lang w:val="kk-KZ"/>
              </w:rPr>
              <w:t>4821</w:t>
            </w:r>
          </w:p>
        </w:tc>
      </w:tr>
      <w:tr w:rsidR="00D85E85" w:rsidRPr="004229AF" w:rsidTr="004571CE">
        <w:trPr>
          <w:trHeight w:val="63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 w:eastAsia="en-US"/>
              </w:rPr>
            </w:pPr>
            <w:r w:rsidRPr="004229AF"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 xml:space="preserve">Аппарат </w:t>
            </w:r>
            <w:proofErr w:type="spellStart"/>
            <w:r w:rsidRPr="004229AF">
              <w:rPr>
                <w:bCs/>
                <w:lang w:eastAsia="en-US"/>
              </w:rPr>
              <w:t>акима</w:t>
            </w:r>
            <w:proofErr w:type="spellEnd"/>
            <w:r w:rsidRPr="004229AF"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/>
              </w:rPr>
            </w:pPr>
            <w:r w:rsidRPr="004229AF">
              <w:rPr>
                <w:bCs/>
                <w:lang w:val="kk-KZ"/>
              </w:rPr>
              <w:t>4821</w:t>
            </w:r>
          </w:p>
        </w:tc>
      </w:tr>
      <w:tr w:rsidR="00D85E85" w:rsidRPr="004229AF" w:rsidTr="004571CE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003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eastAsia="en-US"/>
              </w:rPr>
              <w:t>Оказание социальной помощи нуждающимся гражданам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lang w:val="kk-KZ"/>
              </w:rPr>
            </w:pPr>
            <w:r w:rsidRPr="004229AF">
              <w:rPr>
                <w:lang w:val="kk-KZ"/>
              </w:rPr>
              <w:t>4821</w:t>
            </w:r>
          </w:p>
        </w:tc>
      </w:tr>
      <w:tr w:rsidR="00D85E85" w:rsidRPr="004229AF" w:rsidTr="004571CE">
        <w:trPr>
          <w:trHeight w:val="43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/>
              </w:rPr>
            </w:pPr>
            <w:r w:rsidRPr="004229AF">
              <w:rPr>
                <w:bCs/>
              </w:rPr>
              <w:t>1</w:t>
            </w:r>
            <w:r w:rsidRPr="004229AF">
              <w:rPr>
                <w:bCs/>
                <w:lang w:val="kk-KZ"/>
              </w:rPr>
              <w:t>5732,5</w:t>
            </w:r>
          </w:p>
        </w:tc>
      </w:tr>
      <w:tr w:rsidR="00D85E85" w:rsidRPr="004229AF" w:rsidTr="004571CE">
        <w:trPr>
          <w:trHeight w:val="4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 w:eastAsia="en-US"/>
              </w:rPr>
            </w:pPr>
            <w:r w:rsidRPr="004229AF"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 w:eastAsia="en-US"/>
              </w:rPr>
            </w:pPr>
            <w:r w:rsidRPr="004229AF"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 xml:space="preserve">Аппарат </w:t>
            </w:r>
            <w:proofErr w:type="spellStart"/>
            <w:r w:rsidRPr="004229AF">
              <w:rPr>
                <w:bCs/>
                <w:lang w:eastAsia="en-US"/>
              </w:rPr>
              <w:t>акима</w:t>
            </w:r>
            <w:proofErr w:type="spellEnd"/>
            <w:r w:rsidRPr="004229AF"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/>
              </w:rPr>
            </w:pPr>
            <w:r w:rsidRPr="004229AF">
              <w:rPr>
                <w:bCs/>
              </w:rPr>
              <w:t>1</w:t>
            </w:r>
            <w:r w:rsidRPr="004229AF">
              <w:rPr>
                <w:bCs/>
                <w:lang w:val="kk-KZ"/>
              </w:rPr>
              <w:t>5732,5</w:t>
            </w:r>
          </w:p>
        </w:tc>
      </w:tr>
      <w:tr w:rsidR="00D85E85" w:rsidRPr="004229AF" w:rsidTr="004571CE">
        <w:trPr>
          <w:trHeight w:val="3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008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eastAsia="en-US"/>
              </w:rPr>
              <w:t>Освещение улиц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lang w:val="kk-KZ"/>
              </w:rPr>
            </w:pPr>
            <w:r w:rsidRPr="004229AF">
              <w:t>1</w:t>
            </w:r>
            <w:r w:rsidRPr="004229AF">
              <w:rPr>
                <w:lang w:val="kk-KZ"/>
              </w:rPr>
              <w:t>4243,2</w:t>
            </w:r>
          </w:p>
        </w:tc>
      </w:tr>
      <w:tr w:rsidR="00D85E85" w:rsidRPr="004229AF" w:rsidTr="004571CE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009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eastAsia="en-US"/>
              </w:rPr>
              <w:t>Обеспечение санитарии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</w:pPr>
            <w:r w:rsidRPr="004229AF">
              <w:t>1000</w:t>
            </w:r>
          </w:p>
        </w:tc>
      </w:tr>
      <w:tr w:rsidR="00D85E85" w:rsidRPr="004229AF" w:rsidTr="004571CE">
        <w:trPr>
          <w:trHeight w:val="3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011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eastAsia="en-US"/>
              </w:rPr>
              <w:t>Благоустройство и озеленение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lang w:val="kk-KZ"/>
              </w:rPr>
            </w:pPr>
            <w:r w:rsidRPr="004229AF">
              <w:rPr>
                <w:lang w:val="kk-KZ"/>
              </w:rPr>
              <w:t>489,3</w:t>
            </w:r>
          </w:p>
        </w:tc>
      </w:tr>
      <w:tr w:rsidR="00D85E85" w:rsidRPr="004229AF" w:rsidTr="004571CE">
        <w:trPr>
          <w:trHeight w:val="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Культура, спорт, туризм и информационное пространство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/>
              </w:rPr>
            </w:pPr>
            <w:r w:rsidRPr="004229AF">
              <w:rPr>
                <w:bCs/>
              </w:rPr>
              <w:t>17</w:t>
            </w:r>
            <w:r w:rsidRPr="004229AF">
              <w:rPr>
                <w:bCs/>
                <w:lang w:val="kk-KZ"/>
              </w:rPr>
              <w:t>062,1</w:t>
            </w:r>
          </w:p>
        </w:tc>
      </w:tr>
      <w:tr w:rsidR="00D85E85" w:rsidRPr="004229AF" w:rsidTr="004571CE">
        <w:trPr>
          <w:trHeight w:val="2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 w:eastAsia="en-US"/>
              </w:rPr>
            </w:pPr>
            <w:r w:rsidRPr="004229AF"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 xml:space="preserve">Аппарат </w:t>
            </w:r>
            <w:proofErr w:type="spellStart"/>
            <w:r w:rsidRPr="004229AF">
              <w:rPr>
                <w:bCs/>
                <w:lang w:eastAsia="en-US"/>
              </w:rPr>
              <w:t>акима</w:t>
            </w:r>
            <w:proofErr w:type="spellEnd"/>
            <w:r w:rsidRPr="004229AF"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val="kk-KZ"/>
              </w:rPr>
            </w:pPr>
            <w:r w:rsidRPr="004229AF">
              <w:rPr>
                <w:bCs/>
              </w:rPr>
              <w:t>17</w:t>
            </w:r>
            <w:r w:rsidRPr="004229AF">
              <w:rPr>
                <w:bCs/>
                <w:lang w:val="kk-KZ"/>
              </w:rPr>
              <w:t>062,1</w:t>
            </w:r>
          </w:p>
        </w:tc>
      </w:tr>
      <w:tr w:rsidR="00D85E85" w:rsidRPr="004229AF" w:rsidTr="004571CE">
        <w:trPr>
          <w:trHeight w:val="2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006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eastAsia="en-US"/>
              </w:rPr>
              <w:t>Поддержка культурно-досуговой работы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lang w:val="kk-KZ"/>
              </w:rPr>
            </w:pPr>
            <w:r w:rsidRPr="004229AF">
              <w:t>1</w:t>
            </w:r>
            <w:r w:rsidRPr="004229AF">
              <w:rPr>
                <w:lang w:val="kk-KZ"/>
              </w:rPr>
              <w:t>6972,8</w:t>
            </w:r>
          </w:p>
        </w:tc>
      </w:tr>
      <w:tr w:rsidR="00D85E85" w:rsidRPr="004229AF" w:rsidTr="004571CE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028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lang w:eastAsia="en-US"/>
              </w:rPr>
            </w:pPr>
            <w:r w:rsidRPr="004229AF">
              <w:rPr>
                <w:lang w:eastAsia="en-US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lang w:val="kk-KZ"/>
              </w:rPr>
            </w:pPr>
            <w:r w:rsidRPr="004229AF">
              <w:rPr>
                <w:lang w:val="kk-KZ"/>
              </w:rPr>
              <w:t>89,3</w:t>
            </w:r>
          </w:p>
        </w:tc>
      </w:tr>
      <w:tr w:rsidR="00D85E85" w:rsidRPr="004229AF" w:rsidTr="004571CE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color w:val="000000"/>
                <w:lang w:eastAsia="en-US"/>
              </w:rPr>
            </w:pPr>
            <w:r w:rsidRPr="004229AF">
              <w:rPr>
                <w:color w:val="000000"/>
                <w:lang w:eastAsia="en-US"/>
              </w:rPr>
              <w:t>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bCs/>
              </w:rPr>
            </w:pPr>
            <w:r w:rsidRPr="004229AF">
              <w:rPr>
                <w:bCs/>
              </w:rPr>
              <w:t>927</w:t>
            </w:r>
          </w:p>
        </w:tc>
      </w:tr>
      <w:tr w:rsidR="00D85E85" w:rsidRPr="004229AF" w:rsidTr="004571CE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val="kk-KZ" w:eastAsia="en-U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kern w:val="36"/>
                <w:lang w:eastAsia="en-US"/>
              </w:rPr>
            </w:pPr>
            <w:r w:rsidRPr="004229AF">
              <w:rPr>
                <w:bCs/>
                <w:lang w:eastAsia="en-US"/>
              </w:rPr>
              <w:t xml:space="preserve">Аппарат </w:t>
            </w:r>
            <w:proofErr w:type="spellStart"/>
            <w:r w:rsidRPr="004229AF">
              <w:rPr>
                <w:bCs/>
                <w:lang w:eastAsia="en-US"/>
              </w:rPr>
              <w:t>акима</w:t>
            </w:r>
            <w:proofErr w:type="spellEnd"/>
            <w:r w:rsidRPr="004229AF">
              <w:rPr>
                <w:bCs/>
                <w:lang w:eastAsia="en-US"/>
              </w:rPr>
              <w:t xml:space="preserve"> города районного значения, села, поселка, сельского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</w:pPr>
            <w:r w:rsidRPr="004229AF">
              <w:t>927</w:t>
            </w:r>
          </w:p>
        </w:tc>
      </w:tr>
      <w:tr w:rsidR="00D85E85" w:rsidRPr="004229AF" w:rsidTr="004571CE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val="kk-KZ" w:eastAsia="en-US"/>
              </w:rPr>
            </w:pPr>
            <w:r w:rsidRPr="004229AF">
              <w:rPr>
                <w:lang w:val="kk-KZ" w:eastAsia="en-US"/>
              </w:rPr>
              <w:t>051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color w:val="000000"/>
                <w:lang w:eastAsia="en-US"/>
              </w:rPr>
            </w:pPr>
            <w:r w:rsidRPr="004229AF">
              <w:rPr>
                <w:color w:val="000000"/>
                <w:spacing w:val="2"/>
                <w:shd w:val="clear" w:color="auto" w:fill="FFFFFF"/>
                <w:lang w:eastAsia="en-US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E85" w:rsidRPr="004229AF" w:rsidRDefault="00D85E85" w:rsidP="004571CE">
            <w:pPr>
              <w:jc w:val="center"/>
              <w:rPr>
                <w:lang w:val="kk-KZ"/>
              </w:rPr>
            </w:pPr>
            <w:r w:rsidRPr="004229AF">
              <w:rPr>
                <w:lang w:val="kk-KZ"/>
              </w:rPr>
              <w:t>927</w:t>
            </w:r>
          </w:p>
        </w:tc>
      </w:tr>
      <w:tr w:rsidR="00D85E85" w:rsidRPr="004229AF" w:rsidTr="004571CE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val="kk-KZ" w:eastAsia="en-US"/>
              </w:rPr>
            </w:pPr>
            <w:r w:rsidRPr="004229AF"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color w:val="000000"/>
                <w:lang w:eastAsia="en-US"/>
              </w:rPr>
            </w:pPr>
            <w:r w:rsidRPr="004229AF">
              <w:rPr>
                <w:color w:val="000000"/>
                <w:lang w:eastAsia="en-US"/>
              </w:rPr>
              <w:t>3. Чистое бюджетное кредитование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0</w:t>
            </w:r>
          </w:p>
        </w:tc>
      </w:tr>
      <w:tr w:rsidR="00D85E85" w:rsidRPr="004229AF" w:rsidTr="004571CE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val="kk-KZ" w:eastAsia="en-US"/>
              </w:rPr>
            </w:pPr>
            <w:r w:rsidRPr="004229AF"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color w:val="000000"/>
                <w:lang w:eastAsia="en-US"/>
              </w:rPr>
            </w:pPr>
            <w:r w:rsidRPr="004229AF">
              <w:rPr>
                <w:color w:val="000000"/>
                <w:lang w:eastAsia="en-US"/>
              </w:rPr>
              <w:t>Бюджетные кредиты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0</w:t>
            </w:r>
          </w:p>
        </w:tc>
      </w:tr>
      <w:tr w:rsidR="00D85E85" w:rsidRPr="004229AF" w:rsidTr="004571CE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rFonts w:eastAsiaTheme="minorHAnsi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val="kk-KZ" w:eastAsia="en-US"/>
              </w:rPr>
            </w:pPr>
            <w:r w:rsidRPr="004229AF"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color w:val="000000"/>
                <w:lang w:eastAsia="en-US"/>
              </w:rPr>
            </w:pPr>
            <w:r w:rsidRPr="004229AF">
              <w:rPr>
                <w:color w:val="000000"/>
                <w:lang w:eastAsia="en-US"/>
              </w:rPr>
              <w:t>Погашение бюджетных кредитов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0</w:t>
            </w:r>
          </w:p>
        </w:tc>
      </w:tr>
      <w:tr w:rsidR="00D85E85" w:rsidRPr="004229AF" w:rsidTr="004571CE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val="kk-KZ" w:eastAsia="en-US"/>
              </w:rPr>
            </w:pPr>
            <w:r w:rsidRPr="004229AF"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color w:val="000000"/>
                <w:lang w:eastAsia="en-US"/>
              </w:rPr>
            </w:pPr>
            <w:r w:rsidRPr="004229AF">
              <w:rPr>
                <w:color w:val="000000"/>
                <w:lang w:eastAsia="en-US"/>
              </w:rPr>
              <w:t>4. Сальдо по операциям с финансовыми активами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0</w:t>
            </w:r>
          </w:p>
        </w:tc>
      </w:tr>
      <w:tr w:rsidR="00D85E85" w:rsidRPr="004229AF" w:rsidTr="004571CE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val="kk-KZ" w:eastAsia="en-US"/>
              </w:rPr>
            </w:pPr>
            <w:r w:rsidRPr="004229AF"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color w:val="000000"/>
                <w:lang w:eastAsia="en-US"/>
              </w:rPr>
            </w:pPr>
            <w:r w:rsidRPr="004229AF">
              <w:rPr>
                <w:color w:val="000000"/>
                <w:lang w:eastAsia="en-US"/>
              </w:rPr>
              <w:t>Приобретение финансовых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0</w:t>
            </w:r>
          </w:p>
        </w:tc>
      </w:tr>
      <w:tr w:rsidR="00D85E85" w:rsidRPr="004229AF" w:rsidTr="004571CE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val="kk-KZ" w:eastAsia="en-US"/>
              </w:rPr>
            </w:pPr>
            <w:r w:rsidRPr="004229AF"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color w:val="000000"/>
                <w:lang w:eastAsia="en-US"/>
              </w:rPr>
            </w:pPr>
            <w:r w:rsidRPr="004229AF">
              <w:rPr>
                <w:color w:val="000000"/>
                <w:lang w:eastAsia="en-US"/>
              </w:rPr>
              <w:t>Поступления от продажи финансовых активов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0</w:t>
            </w:r>
          </w:p>
        </w:tc>
      </w:tr>
      <w:tr w:rsidR="00D85E85" w:rsidRPr="004229AF" w:rsidTr="004571CE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val="kk-KZ" w:eastAsia="en-US"/>
              </w:rPr>
            </w:pPr>
            <w:r w:rsidRPr="004229AF"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color w:val="000000"/>
                <w:lang w:eastAsia="en-US"/>
              </w:rPr>
            </w:pPr>
            <w:r w:rsidRPr="004229AF">
              <w:rPr>
                <w:color w:val="000000"/>
                <w:lang w:eastAsia="en-US"/>
              </w:rPr>
              <w:t>5. Дефицит бюджета (профицит)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0</w:t>
            </w:r>
          </w:p>
        </w:tc>
      </w:tr>
      <w:tr w:rsidR="00D85E85" w:rsidRPr="004229AF" w:rsidTr="004571CE">
        <w:trPr>
          <w:trHeight w:val="1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lang w:eastAsia="en-US"/>
              </w:rPr>
            </w:pPr>
            <w:r w:rsidRPr="004229AF"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ind w:left="-108" w:right="-108"/>
              <w:jc w:val="center"/>
              <w:rPr>
                <w:lang w:val="kk-KZ" w:eastAsia="en-US"/>
              </w:rPr>
            </w:pPr>
            <w:r w:rsidRPr="004229AF">
              <w:rPr>
                <w:lang w:val="kk-KZ" w:eastAsia="en-US"/>
              </w:rPr>
              <w:t> 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rPr>
                <w:color w:val="000000"/>
                <w:lang w:eastAsia="en-US"/>
              </w:rPr>
            </w:pPr>
            <w:r w:rsidRPr="004229AF">
              <w:rPr>
                <w:color w:val="000000"/>
                <w:lang w:eastAsia="en-US"/>
              </w:rPr>
              <w:t>6. Финансирование дефицита бюджета (использование профицита)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85" w:rsidRPr="004229AF" w:rsidRDefault="00D85E85" w:rsidP="004571CE">
            <w:pPr>
              <w:jc w:val="center"/>
              <w:rPr>
                <w:bCs/>
                <w:lang w:eastAsia="en-US"/>
              </w:rPr>
            </w:pPr>
            <w:r w:rsidRPr="004229AF">
              <w:rPr>
                <w:bCs/>
                <w:lang w:eastAsia="en-US"/>
              </w:rPr>
              <w:t>0</w:t>
            </w:r>
          </w:p>
        </w:tc>
      </w:tr>
    </w:tbl>
    <w:p w:rsidR="00D85E85" w:rsidRPr="004229AF" w:rsidRDefault="00D85E85" w:rsidP="00D85E85"/>
    <w:p w:rsidR="00D85E85" w:rsidRPr="004229AF" w:rsidRDefault="00D85E85" w:rsidP="00D85E85">
      <w:pPr>
        <w:jc w:val="right"/>
        <w:rPr>
          <w:lang w:val="kk-KZ"/>
        </w:rPr>
      </w:pPr>
    </w:p>
    <w:p w:rsidR="00D85E85" w:rsidRPr="004229AF" w:rsidRDefault="00D85E85" w:rsidP="00D85E85">
      <w:pPr>
        <w:jc w:val="center"/>
        <w:rPr>
          <w:b/>
        </w:rPr>
      </w:pPr>
    </w:p>
    <w:p w:rsidR="00D85E85" w:rsidRPr="00A02ACB" w:rsidRDefault="00D85E85" w:rsidP="00D85E85"/>
    <w:p w:rsidR="00B645EA" w:rsidRPr="00D85E85" w:rsidRDefault="00B645EA" w:rsidP="00D85E85">
      <w:pPr>
        <w:tabs>
          <w:tab w:val="left" w:pos="1500"/>
        </w:tabs>
      </w:pPr>
    </w:p>
    <w:sectPr w:rsidR="00B645EA" w:rsidRPr="00D85E8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CD" w:rsidRDefault="00B350CD" w:rsidP="00D85E85">
      <w:r>
        <w:separator/>
      </w:r>
    </w:p>
  </w:endnote>
  <w:endnote w:type="continuationSeparator" w:id="0">
    <w:p w:rsidR="00B350CD" w:rsidRDefault="00B350CD" w:rsidP="00D85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CD" w:rsidRDefault="00B350CD" w:rsidP="00D85E85">
      <w:r>
        <w:separator/>
      </w:r>
    </w:p>
  </w:footnote>
  <w:footnote w:type="continuationSeparator" w:id="0">
    <w:p w:rsidR="00B350CD" w:rsidRDefault="00B350CD" w:rsidP="00D85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040949"/>
      <w:docPartObj>
        <w:docPartGallery w:val="Page Numbers (Top of Page)"/>
        <w:docPartUnique/>
      </w:docPartObj>
    </w:sdtPr>
    <w:sdtContent>
      <w:p w:rsidR="00D85E85" w:rsidRDefault="00D85E8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85E85" w:rsidRDefault="00D85E8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7B4"/>
    <w:rsid w:val="000A07B4"/>
    <w:rsid w:val="0078416F"/>
    <w:rsid w:val="00B350CD"/>
    <w:rsid w:val="00B645EA"/>
    <w:rsid w:val="00D85E85"/>
    <w:rsid w:val="00F1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16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41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84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5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5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5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5E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1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8416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8416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84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85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5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85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5E8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1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813</Words>
  <Characters>4640</Characters>
  <Application>Microsoft Office Word</Application>
  <DocSecurity>0</DocSecurity>
  <Lines>38</Lines>
  <Paragraphs>10</Paragraphs>
  <ScaleCrop>false</ScaleCrop>
  <Company>Reanimator Extreme Edition</Company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2020-11-24T11:42:00Z</dcterms:created>
  <dcterms:modified xsi:type="dcterms:W3CDTF">2020-11-24T11:45:00Z</dcterms:modified>
</cp:coreProperties>
</file>