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6F" w:rsidRDefault="001D5A6F" w:rsidP="001D5A6F">
      <w:pPr>
        <w:rPr>
          <w:color w:val="3399FF"/>
          <w:sz w:val="28"/>
          <w:szCs w:val="28"/>
          <w:lang w:val="kk-KZ"/>
        </w:rPr>
      </w:pPr>
    </w:p>
    <w:p w:rsidR="001D5A6F" w:rsidRDefault="001D5A6F" w:rsidP="001D5A6F">
      <w:pPr>
        <w:keepNext/>
        <w:keepLines/>
        <w:ind w:left="-142" w:firstLine="142"/>
        <w:jc w:val="center"/>
        <w:outlineLvl w:val="0"/>
        <w:rPr>
          <w:rFonts w:eastAsiaTheme="majorEastAsia"/>
          <w:b/>
          <w:bCs/>
          <w:sz w:val="28"/>
          <w:szCs w:val="28"/>
          <w:lang w:val="kk-KZ"/>
        </w:rPr>
      </w:pPr>
      <w:r w:rsidRPr="007E3BE1">
        <w:rPr>
          <w:rFonts w:eastAsiaTheme="majorEastAsia"/>
          <w:b/>
          <w:bCs/>
          <w:sz w:val="28"/>
          <w:szCs w:val="28"/>
          <w:lang w:val="kk-KZ"/>
        </w:rPr>
        <w:t xml:space="preserve">«Әлеуметтік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w:t>
      </w:r>
    </w:p>
    <w:p w:rsidR="001D5A6F" w:rsidRDefault="001D5A6F" w:rsidP="001D5A6F">
      <w:pPr>
        <w:keepNext/>
        <w:keepLines/>
        <w:ind w:left="-142" w:firstLine="142"/>
        <w:jc w:val="center"/>
        <w:outlineLvl w:val="0"/>
        <w:rPr>
          <w:rFonts w:eastAsiaTheme="majorEastAsia"/>
          <w:b/>
          <w:bCs/>
          <w:sz w:val="28"/>
          <w:szCs w:val="28"/>
          <w:lang w:val="kk-KZ"/>
        </w:rPr>
      </w:pPr>
      <w:r w:rsidRPr="007E3BE1">
        <w:rPr>
          <w:rFonts w:eastAsiaTheme="majorEastAsia"/>
          <w:b/>
          <w:bCs/>
          <w:sz w:val="28"/>
          <w:szCs w:val="28"/>
          <w:lang w:val="kk-KZ"/>
        </w:rPr>
        <w:t>12 қыркүйектегі №123 шешіміне өзгерістер енгізу туралы</w:t>
      </w:r>
      <w:r>
        <w:rPr>
          <w:rFonts w:eastAsiaTheme="majorEastAsia"/>
          <w:b/>
          <w:bCs/>
          <w:sz w:val="28"/>
          <w:szCs w:val="28"/>
          <w:lang w:val="kk-KZ"/>
        </w:rPr>
        <w:t>» Сырдария аудандық мәслихатының 2020 жылғы 16 сәуірдегі №403 шешімі</w:t>
      </w:r>
    </w:p>
    <w:p w:rsidR="001D5A6F" w:rsidRDefault="001D5A6F" w:rsidP="001D5A6F">
      <w:pPr>
        <w:keepNext/>
        <w:keepLines/>
        <w:ind w:left="-142" w:firstLine="142"/>
        <w:jc w:val="center"/>
        <w:outlineLvl w:val="0"/>
        <w:rPr>
          <w:rFonts w:eastAsiaTheme="majorEastAsia"/>
          <w:b/>
          <w:bCs/>
          <w:sz w:val="28"/>
          <w:szCs w:val="28"/>
          <w:lang w:val="kk-KZ"/>
        </w:rPr>
      </w:pPr>
    </w:p>
    <w:p w:rsidR="001C3896" w:rsidRDefault="001C3896" w:rsidP="001D5A6F">
      <w:pPr>
        <w:keepNext/>
        <w:keepLines/>
        <w:ind w:left="-142" w:firstLine="142"/>
        <w:jc w:val="center"/>
        <w:outlineLvl w:val="0"/>
        <w:rPr>
          <w:rFonts w:eastAsiaTheme="majorEastAsia"/>
          <w:b/>
          <w:bCs/>
          <w:sz w:val="28"/>
          <w:szCs w:val="28"/>
          <w:lang w:val="kk-KZ"/>
        </w:rPr>
      </w:pPr>
      <w:bookmarkStart w:id="0" w:name="_GoBack"/>
      <w:bookmarkEnd w:id="0"/>
    </w:p>
    <w:p w:rsidR="001C3896" w:rsidRDefault="001C3896" w:rsidP="001C3896">
      <w:pPr>
        <w:jc w:val="center"/>
        <w:rPr>
          <w:b/>
          <w:sz w:val="28"/>
          <w:szCs w:val="28"/>
          <w:lang w:val="kk-KZ"/>
        </w:rPr>
      </w:pPr>
      <w:r>
        <w:rPr>
          <w:b/>
          <w:sz w:val="28"/>
          <w:szCs w:val="28"/>
          <w:lang w:val="kk-KZ"/>
        </w:rPr>
        <w:t xml:space="preserve">Нормативтік құқықтық актілерді мемлекеттік Тіркеу тізілімінде </w:t>
      </w:r>
    </w:p>
    <w:p w:rsidR="001C3896" w:rsidRDefault="001C3896" w:rsidP="001C3896">
      <w:pPr>
        <w:jc w:val="center"/>
        <w:rPr>
          <w:b/>
          <w:sz w:val="28"/>
          <w:szCs w:val="28"/>
          <w:lang w:val="kk-KZ"/>
        </w:rPr>
      </w:pPr>
      <w:r>
        <w:rPr>
          <w:b/>
          <w:sz w:val="28"/>
          <w:szCs w:val="28"/>
          <w:lang w:val="kk-KZ"/>
        </w:rPr>
        <w:t>№</w:t>
      </w:r>
      <w:r>
        <w:rPr>
          <w:b/>
          <w:sz w:val="28"/>
          <w:szCs w:val="28"/>
          <w:lang w:val="kk-KZ"/>
        </w:rPr>
        <w:t>7397</w:t>
      </w:r>
      <w:r>
        <w:rPr>
          <w:b/>
          <w:sz w:val="28"/>
          <w:szCs w:val="28"/>
          <w:lang w:val="kk-KZ"/>
        </w:rPr>
        <w:t xml:space="preserve"> болып </w:t>
      </w:r>
      <w:r>
        <w:rPr>
          <w:b/>
          <w:sz w:val="28"/>
          <w:szCs w:val="28"/>
          <w:lang w:val="kk-KZ"/>
        </w:rPr>
        <w:t>17</w:t>
      </w:r>
      <w:r>
        <w:rPr>
          <w:b/>
          <w:sz w:val="28"/>
          <w:szCs w:val="28"/>
          <w:lang w:val="kk-KZ"/>
        </w:rPr>
        <w:t>.0</w:t>
      </w:r>
      <w:r>
        <w:rPr>
          <w:b/>
          <w:sz w:val="28"/>
          <w:szCs w:val="28"/>
          <w:lang w:val="kk-KZ"/>
        </w:rPr>
        <w:t>4</w:t>
      </w:r>
      <w:r>
        <w:rPr>
          <w:b/>
          <w:sz w:val="28"/>
          <w:szCs w:val="28"/>
          <w:lang w:val="kk-KZ"/>
        </w:rPr>
        <w:t>.20</w:t>
      </w:r>
      <w:r>
        <w:rPr>
          <w:b/>
          <w:sz w:val="28"/>
          <w:szCs w:val="28"/>
          <w:lang w:val="kk-KZ"/>
        </w:rPr>
        <w:t>20</w:t>
      </w:r>
      <w:r>
        <w:rPr>
          <w:b/>
          <w:sz w:val="28"/>
          <w:szCs w:val="28"/>
          <w:lang w:val="kk-KZ"/>
        </w:rPr>
        <w:t xml:space="preserve"> жылы  тіркелген</w:t>
      </w:r>
    </w:p>
    <w:p w:rsidR="001C3896" w:rsidRDefault="001C3896" w:rsidP="001C3896">
      <w:pPr>
        <w:rPr>
          <w:b/>
          <w:sz w:val="28"/>
          <w:szCs w:val="28"/>
          <w:lang w:val="kk-KZ"/>
        </w:rPr>
      </w:pPr>
    </w:p>
    <w:p w:rsidR="001C3896" w:rsidRDefault="001C3896" w:rsidP="001C3896">
      <w:pPr>
        <w:tabs>
          <w:tab w:val="left" w:pos="4035"/>
        </w:tabs>
        <w:rPr>
          <w:b/>
          <w:sz w:val="28"/>
          <w:szCs w:val="28"/>
          <w:lang w:val="kk-KZ"/>
        </w:rPr>
      </w:pPr>
    </w:p>
    <w:p w:rsidR="001D5A6F" w:rsidRPr="007E3BE1" w:rsidRDefault="001D5A6F" w:rsidP="001D5A6F">
      <w:pPr>
        <w:keepNext/>
        <w:keepLines/>
        <w:ind w:left="-142" w:firstLine="142"/>
        <w:jc w:val="center"/>
        <w:outlineLvl w:val="0"/>
        <w:rPr>
          <w:rFonts w:eastAsiaTheme="majorEastAsia"/>
          <w:b/>
          <w:bCs/>
          <w:sz w:val="28"/>
          <w:szCs w:val="28"/>
          <w:lang w:val="kk-KZ"/>
        </w:rPr>
      </w:pPr>
    </w:p>
    <w:p w:rsidR="001D5A6F" w:rsidRPr="007E3BE1" w:rsidRDefault="001D5A6F" w:rsidP="001D5A6F">
      <w:pPr>
        <w:rPr>
          <w:sz w:val="28"/>
          <w:szCs w:val="28"/>
          <w:lang w:val="kk-KZ"/>
        </w:rPr>
      </w:pPr>
    </w:p>
    <w:p w:rsidR="001D5A6F" w:rsidRPr="007E3BE1" w:rsidRDefault="001D5A6F" w:rsidP="001D5A6F">
      <w:pPr>
        <w:ind w:firstLine="708"/>
        <w:jc w:val="both"/>
        <w:rPr>
          <w:b/>
          <w:sz w:val="28"/>
          <w:szCs w:val="28"/>
          <w:lang w:val="kk-KZ"/>
        </w:rPr>
      </w:pPr>
      <w:r w:rsidRPr="007E3BE1">
        <w:rPr>
          <w:sz w:val="28"/>
          <w:szCs w:val="28"/>
          <w:lang w:val="kk-KZ"/>
        </w:rPr>
        <w:t>«Қазақстан Республикасындағы жергілікті мемлекеттік басқару және өзін-өзі басқару туралы</w:t>
      </w:r>
      <w:r>
        <w:rPr>
          <w:sz w:val="28"/>
          <w:szCs w:val="28"/>
          <w:lang w:val="kk-KZ"/>
        </w:rPr>
        <w:t>»</w:t>
      </w:r>
      <w:r w:rsidRPr="007E3BE1">
        <w:rPr>
          <w:sz w:val="28"/>
          <w:szCs w:val="28"/>
          <w:lang w:val="kk-KZ"/>
        </w:rPr>
        <w:t xml:space="preserve"> Қазақстан Республикасының 2001 жылғы</w:t>
      </w:r>
      <w:r>
        <w:rPr>
          <w:sz w:val="28"/>
          <w:szCs w:val="28"/>
          <w:lang w:val="kk-KZ"/>
        </w:rPr>
        <w:t xml:space="preserve"> 23 қаңтардағы Заңының 6</w:t>
      </w:r>
      <w:r w:rsidRPr="007E3BE1">
        <w:rPr>
          <w:sz w:val="28"/>
          <w:szCs w:val="28"/>
          <w:lang w:val="kk-KZ"/>
        </w:rPr>
        <w:t xml:space="preserve">-бабының 2-3 тармағына және «Құқықтық актілер туралы» Қазақстан Республикасының </w:t>
      </w:r>
      <w:r>
        <w:rPr>
          <w:sz w:val="28"/>
          <w:szCs w:val="28"/>
          <w:lang w:val="kk-KZ"/>
        </w:rPr>
        <w:t xml:space="preserve">2016 жылғы 6 сәуірдегі Заңының                       </w:t>
      </w:r>
      <w:r w:rsidRPr="007E3BE1">
        <w:rPr>
          <w:sz w:val="28"/>
          <w:szCs w:val="28"/>
          <w:lang w:val="kk-KZ"/>
        </w:rPr>
        <w:t xml:space="preserve">26-бабына сәйкес Сырдария аудандық мәслихаты </w:t>
      </w:r>
      <w:r w:rsidRPr="007E3BE1">
        <w:rPr>
          <w:b/>
          <w:sz w:val="28"/>
          <w:szCs w:val="28"/>
          <w:lang w:val="kk-KZ"/>
        </w:rPr>
        <w:t>ШЕШІМ ҚАБЫЛДАДЫ:</w:t>
      </w:r>
    </w:p>
    <w:p w:rsidR="001D5A6F" w:rsidRPr="007E3BE1" w:rsidRDefault="001D5A6F" w:rsidP="001D5A6F">
      <w:pPr>
        <w:ind w:firstLine="708"/>
        <w:jc w:val="both"/>
        <w:rPr>
          <w:sz w:val="28"/>
          <w:szCs w:val="28"/>
          <w:lang w:val="kk-KZ"/>
        </w:rPr>
      </w:pPr>
      <w:r w:rsidRPr="007E3BE1">
        <w:rPr>
          <w:sz w:val="28"/>
          <w:szCs w:val="28"/>
          <w:lang w:val="kk-KZ"/>
        </w:rPr>
        <w:t xml:space="preserve">1.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w:t>
      </w:r>
      <w:r>
        <w:fldChar w:fldCharType="begin"/>
      </w:r>
      <w:r w:rsidRPr="001D5A6F">
        <w:rPr>
          <w:lang w:val="kk-KZ"/>
        </w:rPr>
        <w:instrText xml:space="preserve"> HYPERLINK "http://adilet.zan.kz/kaz/docs/V17LD006129" \l "z3" </w:instrText>
      </w:r>
      <w:r>
        <w:fldChar w:fldCharType="separate"/>
      </w:r>
      <w:r w:rsidRPr="007E3BE1">
        <w:rPr>
          <w:color w:val="000000" w:themeColor="text1"/>
          <w:sz w:val="28"/>
          <w:szCs w:val="28"/>
          <w:lang w:val="kk-KZ"/>
        </w:rPr>
        <w:t>№123</w:t>
      </w:r>
      <w:r>
        <w:rPr>
          <w:color w:val="000000" w:themeColor="text1"/>
          <w:sz w:val="28"/>
          <w:szCs w:val="28"/>
          <w:lang w:val="kk-KZ"/>
        </w:rPr>
        <w:fldChar w:fldCharType="end"/>
      </w:r>
      <w:r w:rsidRPr="007E3BE1">
        <w:rPr>
          <w:sz w:val="28"/>
          <w:szCs w:val="28"/>
          <w:lang w:val="kk-KZ"/>
        </w:rPr>
        <w:t xml:space="preserve"> шешіміне (нормативтік құқықтық актілерді мемлекеттік тіркеу Тізілімінде 5972 нөмірімен тіркелген, Қазақстан Республикасы нормативтік құқықтық актілерінің эталондық бақылау банкінде 2017 жылғы 6 қазанда жарияланған</w:t>
      </w:r>
      <w:r w:rsidRPr="007E3BE1">
        <w:rPr>
          <w:sz w:val="28"/>
          <w:szCs w:val="28"/>
          <w:lang w:val="kk-KZ" w:eastAsia="ko-KR"/>
        </w:rPr>
        <w:t>)</w:t>
      </w:r>
      <w:r w:rsidRPr="007E3BE1">
        <w:rPr>
          <w:sz w:val="28"/>
          <w:szCs w:val="28"/>
          <w:lang w:val="kk-KZ"/>
        </w:rPr>
        <w:t xml:space="preserve"> мынадай өзгерістер енгізілсін:</w:t>
      </w:r>
    </w:p>
    <w:p w:rsidR="001D5A6F" w:rsidRPr="007E3BE1" w:rsidRDefault="001D5A6F" w:rsidP="001D5A6F">
      <w:pPr>
        <w:pBdr>
          <w:bottom w:val="single" w:sz="4" w:space="31" w:color="FFFFFF"/>
        </w:pBdr>
        <w:tabs>
          <w:tab w:val="left" w:pos="709"/>
        </w:tabs>
        <w:jc w:val="both"/>
        <w:rPr>
          <w:sz w:val="28"/>
          <w:szCs w:val="28"/>
          <w:lang w:val="kk-KZ"/>
        </w:rPr>
      </w:pPr>
      <w:r>
        <w:rPr>
          <w:sz w:val="28"/>
          <w:szCs w:val="28"/>
          <w:lang w:val="kk-KZ"/>
        </w:rPr>
        <w:tab/>
      </w:r>
      <w:r w:rsidRPr="007E3BE1">
        <w:rPr>
          <w:sz w:val="28"/>
          <w:szCs w:val="28"/>
          <w:lang w:val="kk-KZ"/>
        </w:rPr>
        <w:t>аталған шешіммен бекітілген әлеуметтік көмек көрсету, оның мөлшерлерін белгілеу және мұқтаж азаматтардың жекелеген санаттарының тізбесін айқындау Қағидаларында:</w:t>
      </w:r>
    </w:p>
    <w:p w:rsidR="001D5A6F" w:rsidRPr="007E3BE1" w:rsidRDefault="001D5A6F" w:rsidP="001D5A6F">
      <w:pPr>
        <w:pBdr>
          <w:bottom w:val="single" w:sz="4" w:space="31" w:color="FFFFFF"/>
        </w:pBdr>
        <w:tabs>
          <w:tab w:val="left" w:pos="709"/>
          <w:tab w:val="left" w:pos="851"/>
        </w:tabs>
        <w:jc w:val="both"/>
        <w:rPr>
          <w:sz w:val="28"/>
          <w:szCs w:val="28"/>
          <w:lang w:val="kk-KZ"/>
        </w:rPr>
      </w:pPr>
      <w:r>
        <w:rPr>
          <w:sz w:val="28"/>
          <w:szCs w:val="28"/>
          <w:lang w:val="kk-KZ"/>
        </w:rPr>
        <w:tab/>
      </w:r>
      <w:r w:rsidRPr="007E3BE1">
        <w:rPr>
          <w:sz w:val="28"/>
          <w:szCs w:val="28"/>
          <w:lang w:val="kk-KZ"/>
        </w:rPr>
        <w:t>5-тармақтың 1) тармақшасы жаңа редакцияда жазылсын:</w:t>
      </w:r>
    </w:p>
    <w:p w:rsidR="001D5A6F" w:rsidRPr="007E3BE1" w:rsidRDefault="001D5A6F" w:rsidP="001D5A6F">
      <w:pPr>
        <w:pBdr>
          <w:bottom w:val="single" w:sz="4" w:space="31" w:color="FFFFFF"/>
        </w:pBdr>
        <w:tabs>
          <w:tab w:val="left" w:pos="709"/>
          <w:tab w:val="left" w:pos="851"/>
        </w:tabs>
        <w:jc w:val="both"/>
        <w:rPr>
          <w:color w:val="000000"/>
          <w:sz w:val="28"/>
          <w:szCs w:val="28"/>
          <w:lang w:val="kk-KZ" w:eastAsia="en-US"/>
        </w:rPr>
      </w:pPr>
      <w:r>
        <w:rPr>
          <w:color w:val="000000"/>
          <w:sz w:val="28"/>
          <w:szCs w:val="28"/>
          <w:lang w:val="kk-KZ" w:eastAsia="en-US"/>
        </w:rPr>
        <w:tab/>
      </w:r>
      <w:r w:rsidRPr="007E3BE1">
        <w:rPr>
          <w:color w:val="000000"/>
          <w:sz w:val="28"/>
          <w:szCs w:val="28"/>
          <w:lang w:val="kk-KZ" w:eastAsia="en-US"/>
        </w:rPr>
        <w:t>«1) 9 мамыр – Жеңіс күніне орай:</w:t>
      </w:r>
      <w:bookmarkStart w:id="1" w:name="z37"/>
    </w:p>
    <w:p w:rsidR="001D5A6F" w:rsidRPr="007E3BE1" w:rsidRDefault="001D5A6F" w:rsidP="001D5A6F">
      <w:pPr>
        <w:pBdr>
          <w:bottom w:val="single" w:sz="4" w:space="31" w:color="FFFFFF"/>
        </w:pBdr>
        <w:tabs>
          <w:tab w:val="left" w:pos="709"/>
          <w:tab w:val="left" w:pos="851"/>
        </w:tabs>
        <w:jc w:val="both"/>
        <w:rPr>
          <w:color w:val="000000"/>
          <w:sz w:val="28"/>
          <w:szCs w:val="28"/>
          <w:lang w:val="kk-KZ" w:eastAsia="en-US"/>
        </w:rPr>
      </w:pPr>
      <w:r>
        <w:rPr>
          <w:color w:val="000000"/>
          <w:sz w:val="28"/>
          <w:szCs w:val="28"/>
          <w:lang w:val="kk-KZ" w:eastAsia="en-US"/>
        </w:rPr>
        <w:tab/>
      </w:r>
      <w:r w:rsidRPr="007E3BE1">
        <w:rPr>
          <w:color w:val="000000"/>
          <w:sz w:val="28"/>
          <w:szCs w:val="28"/>
          <w:lang w:val="kk-KZ" w:eastAsia="en-US"/>
        </w:rPr>
        <w:t xml:space="preserve">Ұлы Отан соғысына қатысушылар мен мүгедектеріне 40 айлық есептік көрсеткіш мөлшерінде жылына бір рет және </w:t>
      </w:r>
      <w:r w:rsidRPr="007E3BE1">
        <w:rPr>
          <w:sz w:val="28"/>
          <w:szCs w:val="28"/>
          <w:lang w:val="kk-KZ"/>
        </w:rPr>
        <w:t>1941-1945 жылдарындағы Ұлы Отан соғысындағы Жеңістің 75 жылдығына орай қосымша біржолғы төлем                    500 000 (бес жүз мың) теңге мөлшерінде</w:t>
      </w:r>
      <w:r w:rsidRPr="007E3BE1">
        <w:rPr>
          <w:color w:val="000000"/>
          <w:sz w:val="28"/>
          <w:szCs w:val="28"/>
          <w:lang w:val="kk-KZ" w:eastAsia="en-US"/>
        </w:rPr>
        <w:t>;</w:t>
      </w:r>
      <w:bookmarkStart w:id="2" w:name="z38"/>
      <w:bookmarkEnd w:id="1"/>
    </w:p>
    <w:p w:rsidR="001D5A6F" w:rsidRPr="007E3BE1" w:rsidRDefault="001D5A6F" w:rsidP="001D5A6F">
      <w:pPr>
        <w:pBdr>
          <w:bottom w:val="single" w:sz="4" w:space="31" w:color="FFFFFF"/>
        </w:pBdr>
        <w:tabs>
          <w:tab w:val="left" w:pos="709"/>
          <w:tab w:val="left" w:pos="851"/>
        </w:tabs>
        <w:jc w:val="both"/>
        <w:rPr>
          <w:color w:val="000000"/>
          <w:sz w:val="28"/>
          <w:szCs w:val="28"/>
          <w:lang w:val="kk-KZ" w:eastAsia="en-US"/>
        </w:rPr>
      </w:pPr>
      <w:r>
        <w:rPr>
          <w:color w:val="000000"/>
          <w:sz w:val="28"/>
          <w:szCs w:val="28"/>
          <w:lang w:val="kk-KZ" w:eastAsia="en-US"/>
        </w:rPr>
        <w:tab/>
      </w:r>
      <w:r w:rsidRPr="007E3BE1">
        <w:rPr>
          <w:color w:val="000000"/>
          <w:sz w:val="28"/>
          <w:szCs w:val="28"/>
          <w:lang w:val="kk-KZ" w:eastAsia="en-US"/>
        </w:rPr>
        <w:t xml:space="preserve">жеңілдіктер мен кепілдіктер жағынан соғысқа қатысушыларға теңестірілген адамдардың басқа да санаттарына, атап айтқанда: Ұлы Отан соғысы жылдарында тылдағы қажырлы еңбегі және мінсіз әскери қызметi үшiн бұрынғы КСР Одағының ордендерiмен және медальдерiмен наградталған адамдарға – 30 айлық есептік көрсеткіш мөлшерінде жылына бір рет және </w:t>
      </w:r>
      <w:r w:rsidRPr="007E3BE1">
        <w:rPr>
          <w:sz w:val="28"/>
          <w:szCs w:val="28"/>
          <w:lang w:val="kk-KZ"/>
        </w:rPr>
        <w:t xml:space="preserve">1941-1945 жылдарындағы Ұлы Отан соғысындағы Жеңістің 75 жылдығына орай қосымша біржолғы төлем 100000 (жүз мың) теңге </w:t>
      </w:r>
      <w:r w:rsidRPr="007E3BE1">
        <w:rPr>
          <w:color w:val="000000"/>
          <w:sz w:val="28"/>
          <w:szCs w:val="28"/>
          <w:lang w:val="kk-KZ" w:eastAsia="en-US"/>
        </w:rPr>
        <w:t xml:space="preserve">мөлшерінде; </w:t>
      </w:r>
      <w:bookmarkStart w:id="3" w:name="z39"/>
      <w:bookmarkEnd w:id="2"/>
    </w:p>
    <w:p w:rsidR="001D5A6F" w:rsidRPr="007E3BE1" w:rsidRDefault="001D5A6F" w:rsidP="001D5A6F">
      <w:pPr>
        <w:pBdr>
          <w:bottom w:val="single" w:sz="4" w:space="31" w:color="FFFFFF"/>
        </w:pBdr>
        <w:tabs>
          <w:tab w:val="left" w:pos="540"/>
          <w:tab w:val="left" w:pos="851"/>
        </w:tabs>
        <w:jc w:val="both"/>
        <w:rPr>
          <w:sz w:val="28"/>
          <w:szCs w:val="28"/>
          <w:lang w:val="kk-KZ"/>
        </w:rPr>
      </w:pPr>
      <w:r>
        <w:rPr>
          <w:color w:val="000000"/>
          <w:sz w:val="28"/>
          <w:szCs w:val="28"/>
          <w:lang w:val="kk-KZ" w:eastAsia="en-US"/>
        </w:rPr>
        <w:tab/>
      </w:r>
      <w:r>
        <w:rPr>
          <w:color w:val="000000"/>
          <w:sz w:val="28"/>
          <w:szCs w:val="28"/>
          <w:lang w:val="kk-KZ" w:eastAsia="en-US"/>
        </w:rPr>
        <w:tab/>
      </w:r>
      <w:r w:rsidRPr="007E3BE1">
        <w:rPr>
          <w:sz w:val="28"/>
          <w:szCs w:val="28"/>
          <w:lang w:val="kk-KZ"/>
        </w:rPr>
        <w:t xml:space="preserve">екiншi рет некеге тұрмаған, қайтыс болған соғыс мүгедектерiнiң және соларға теңестiрiлген мүгедектердiң әйелдерi (күйеулерi), сондай-ақ қайтыс </w:t>
      </w:r>
      <w:r w:rsidRPr="007E3BE1">
        <w:rPr>
          <w:sz w:val="28"/>
          <w:szCs w:val="28"/>
          <w:lang w:val="kk-KZ"/>
        </w:rPr>
        <w:lastRenderedPageBreak/>
        <w:t xml:space="preserve">болған соғысқа қатысушылардың әйелдерiне (күйеулерiне) 1941-1945 жылдарындағы Ұлы Отан соғысындағы Жеңістің 75 жылдығына орай біржолғы төлем 100000 (жүз мың) теңге </w:t>
      </w:r>
      <w:r w:rsidRPr="007E3BE1">
        <w:rPr>
          <w:color w:val="000000"/>
          <w:sz w:val="28"/>
          <w:szCs w:val="28"/>
          <w:lang w:val="kk-KZ" w:eastAsia="en-US"/>
        </w:rPr>
        <w:t>мөлшерінде</w:t>
      </w:r>
      <w:r w:rsidRPr="007E3BE1">
        <w:rPr>
          <w:sz w:val="28"/>
          <w:szCs w:val="28"/>
          <w:lang w:val="kk-KZ"/>
        </w:rPr>
        <w:t>;</w:t>
      </w:r>
    </w:p>
    <w:p w:rsidR="001D5A6F" w:rsidRPr="007E3BE1" w:rsidRDefault="001D5A6F" w:rsidP="001D5A6F">
      <w:pPr>
        <w:pBdr>
          <w:bottom w:val="single" w:sz="4" w:space="31" w:color="FFFFFF"/>
        </w:pBdr>
        <w:tabs>
          <w:tab w:val="left" w:pos="540"/>
          <w:tab w:val="left" w:pos="851"/>
        </w:tabs>
        <w:jc w:val="both"/>
        <w:rPr>
          <w:sz w:val="28"/>
          <w:szCs w:val="28"/>
          <w:lang w:val="kk-KZ"/>
        </w:rPr>
      </w:pPr>
      <w:r w:rsidRPr="007E3BE1">
        <w:rPr>
          <w:sz w:val="28"/>
          <w:szCs w:val="28"/>
          <w:lang w:val="kk-KZ"/>
        </w:rPr>
        <w:tab/>
      </w:r>
      <w:r w:rsidRPr="007E3BE1">
        <w:rPr>
          <w:sz w:val="28"/>
          <w:szCs w:val="28"/>
          <w:lang w:val="kk-KZ"/>
        </w:rPr>
        <w:tab/>
        <w:t>«Қазақстан Республикасындағы арнаулы мемлекеттік жәрдемақы туралы» Қазақстан Республикасының 1999 жылғы 5 сәуірдегі Заңына сәйкес арнаулы мемлекеттік жәрдемақы алуға құқығы бар азаматтарға, атап айтқанда:</w:t>
      </w:r>
    </w:p>
    <w:p w:rsidR="001D5A6F" w:rsidRPr="007E3BE1" w:rsidRDefault="001D5A6F" w:rsidP="001D5A6F">
      <w:pPr>
        <w:pBdr>
          <w:bottom w:val="single" w:sz="4" w:space="31" w:color="FFFFFF"/>
        </w:pBdr>
        <w:tabs>
          <w:tab w:val="left" w:pos="540"/>
          <w:tab w:val="left" w:pos="851"/>
        </w:tabs>
        <w:jc w:val="both"/>
        <w:rPr>
          <w:color w:val="000000"/>
          <w:sz w:val="28"/>
          <w:szCs w:val="28"/>
          <w:lang w:val="kk-KZ" w:eastAsia="en-US"/>
        </w:rPr>
      </w:pPr>
      <w:r w:rsidRPr="007E3BE1">
        <w:rPr>
          <w:sz w:val="28"/>
          <w:szCs w:val="28"/>
          <w:lang w:val="kk-KZ"/>
        </w:rPr>
        <w:tab/>
      </w:r>
      <w:r w:rsidRPr="007E3BE1">
        <w:rPr>
          <w:sz w:val="28"/>
          <w:szCs w:val="28"/>
          <w:lang w:val="kk-KZ"/>
        </w:rPr>
        <w:tab/>
        <w:t xml:space="preserve">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1941-1945 жылдарындағы Ұлы Отан соғысындағы Жеңістің 75 жылдығына орай біржолғы төлем 100000 (жүз мың) теңге </w:t>
      </w:r>
      <w:r w:rsidRPr="007E3BE1">
        <w:rPr>
          <w:color w:val="000000"/>
          <w:sz w:val="28"/>
          <w:szCs w:val="28"/>
          <w:lang w:val="kk-KZ" w:eastAsia="en-US"/>
        </w:rPr>
        <w:t>мөлшерінде</w:t>
      </w:r>
      <w:r>
        <w:rPr>
          <w:color w:val="000000"/>
          <w:sz w:val="28"/>
          <w:szCs w:val="28"/>
          <w:lang w:val="kk-KZ" w:eastAsia="en-US"/>
        </w:rPr>
        <w:t>.</w:t>
      </w:r>
      <w:r w:rsidRPr="007E3BE1">
        <w:rPr>
          <w:color w:val="000000"/>
          <w:sz w:val="28"/>
          <w:szCs w:val="28"/>
          <w:lang w:val="kk-KZ" w:eastAsia="en-US"/>
        </w:rPr>
        <w:t>»</w:t>
      </w:r>
      <w:bookmarkEnd w:id="3"/>
      <w:r>
        <w:rPr>
          <w:color w:val="000000"/>
          <w:sz w:val="28"/>
          <w:szCs w:val="28"/>
          <w:lang w:val="kk-KZ" w:eastAsia="en-US"/>
        </w:rPr>
        <w:t>.</w:t>
      </w:r>
    </w:p>
    <w:p w:rsidR="001D5A6F" w:rsidRPr="007E3BE1" w:rsidRDefault="001D5A6F" w:rsidP="001D5A6F">
      <w:pPr>
        <w:pBdr>
          <w:bottom w:val="single" w:sz="4" w:space="31" w:color="FFFFFF"/>
        </w:pBdr>
        <w:tabs>
          <w:tab w:val="left" w:pos="540"/>
          <w:tab w:val="left" w:pos="851"/>
        </w:tabs>
        <w:jc w:val="both"/>
        <w:rPr>
          <w:color w:val="000000"/>
          <w:sz w:val="28"/>
          <w:szCs w:val="28"/>
          <w:lang w:val="kk-KZ" w:eastAsia="en-US"/>
        </w:rPr>
      </w:pPr>
      <w:r w:rsidRPr="007E3BE1">
        <w:rPr>
          <w:color w:val="000000"/>
          <w:sz w:val="28"/>
          <w:szCs w:val="28"/>
          <w:lang w:val="kk-KZ" w:eastAsia="en-US"/>
        </w:rPr>
        <w:tab/>
      </w:r>
      <w:r w:rsidRPr="007E3BE1">
        <w:rPr>
          <w:color w:val="000000"/>
          <w:sz w:val="28"/>
          <w:szCs w:val="28"/>
          <w:lang w:val="kk-KZ" w:eastAsia="en-US"/>
        </w:rPr>
        <w:tab/>
        <w:t xml:space="preserve">5- тармақтың 3) тармақшасының соңғы абзацы алынып тасталсын.». </w:t>
      </w:r>
    </w:p>
    <w:p w:rsidR="001D5A6F" w:rsidRPr="007E3BE1" w:rsidRDefault="001D5A6F" w:rsidP="001D5A6F">
      <w:pPr>
        <w:pBdr>
          <w:bottom w:val="single" w:sz="4" w:space="31" w:color="FFFFFF"/>
        </w:pBdr>
        <w:tabs>
          <w:tab w:val="left" w:pos="540"/>
          <w:tab w:val="left" w:pos="851"/>
        </w:tabs>
        <w:jc w:val="both"/>
        <w:rPr>
          <w:sz w:val="28"/>
          <w:szCs w:val="28"/>
          <w:lang w:val="kk-KZ"/>
        </w:rPr>
      </w:pPr>
      <w:r w:rsidRPr="007E3BE1">
        <w:rPr>
          <w:color w:val="000000"/>
          <w:sz w:val="28"/>
          <w:szCs w:val="28"/>
          <w:lang w:val="kk-KZ" w:eastAsia="en-US"/>
        </w:rPr>
        <w:tab/>
      </w:r>
      <w:r w:rsidRPr="007E3BE1">
        <w:rPr>
          <w:color w:val="000000"/>
          <w:sz w:val="28"/>
          <w:szCs w:val="28"/>
          <w:lang w:val="kk-KZ" w:eastAsia="en-US"/>
        </w:rPr>
        <w:tab/>
      </w:r>
      <w:r w:rsidRPr="007E3BE1">
        <w:rPr>
          <w:sz w:val="28"/>
          <w:szCs w:val="28"/>
          <w:lang w:val="kk-KZ"/>
        </w:rPr>
        <w:t>11-тармақтың 2) тармақшасы алынып тасталсын.».</w:t>
      </w:r>
    </w:p>
    <w:p w:rsidR="001D5A6F" w:rsidRDefault="001D5A6F" w:rsidP="001D5A6F">
      <w:pPr>
        <w:pBdr>
          <w:bottom w:val="single" w:sz="4" w:space="31" w:color="FFFFFF"/>
        </w:pBdr>
        <w:tabs>
          <w:tab w:val="left" w:pos="540"/>
          <w:tab w:val="left" w:pos="851"/>
        </w:tabs>
        <w:jc w:val="both"/>
        <w:rPr>
          <w:sz w:val="28"/>
          <w:szCs w:val="28"/>
          <w:lang w:val="kk-KZ"/>
        </w:rPr>
      </w:pPr>
      <w:r w:rsidRPr="007E3BE1">
        <w:rPr>
          <w:sz w:val="28"/>
          <w:szCs w:val="28"/>
          <w:lang w:val="kk-KZ"/>
        </w:rPr>
        <w:tab/>
      </w:r>
      <w:r w:rsidRPr="007E3BE1">
        <w:rPr>
          <w:sz w:val="28"/>
          <w:szCs w:val="28"/>
          <w:lang w:val="kk-KZ"/>
        </w:rPr>
        <w:tab/>
        <w:t>2. Осы шешім алғашқы ресми жарияланған күнінен бастап қолданысқа енгізіледі.</w:t>
      </w:r>
    </w:p>
    <w:p w:rsidR="001D5A6F" w:rsidRPr="007E3BE1" w:rsidRDefault="001D5A6F" w:rsidP="001D5A6F">
      <w:pPr>
        <w:pBdr>
          <w:bottom w:val="single" w:sz="4" w:space="31" w:color="FFFFFF"/>
        </w:pBdr>
        <w:tabs>
          <w:tab w:val="left" w:pos="540"/>
          <w:tab w:val="left" w:pos="851"/>
        </w:tabs>
        <w:jc w:val="both"/>
        <w:rPr>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1641"/>
        <w:gridCol w:w="2787"/>
      </w:tblGrid>
      <w:tr w:rsidR="001D5A6F" w:rsidRPr="00887436" w:rsidTr="003B2CB2">
        <w:tc>
          <w:tcPr>
            <w:tcW w:w="3652" w:type="dxa"/>
            <w:hideMark/>
          </w:tcPr>
          <w:p w:rsidR="001D5A6F" w:rsidRPr="001D5A6F" w:rsidRDefault="001D5A6F" w:rsidP="003B2CB2">
            <w:pPr>
              <w:rPr>
                <w:lang w:val="kk-KZ"/>
              </w:rPr>
            </w:pPr>
            <w:r w:rsidRPr="001D5A6F">
              <w:rPr>
                <w:b/>
                <w:sz w:val="28"/>
                <w:lang w:val="kk-KZ"/>
              </w:rPr>
              <w:t>Сырдария аудандық мәслихаты сессиясының төрағасы</w:t>
            </w:r>
          </w:p>
        </w:tc>
        <w:tc>
          <w:tcPr>
            <w:tcW w:w="2126" w:type="dxa"/>
          </w:tcPr>
          <w:p w:rsidR="001D5A6F" w:rsidRPr="001D5A6F" w:rsidRDefault="001D5A6F" w:rsidP="003B2CB2">
            <w:pPr>
              <w:rPr>
                <w:lang w:val="kk-KZ"/>
              </w:rPr>
            </w:pPr>
          </w:p>
        </w:tc>
        <w:tc>
          <w:tcPr>
            <w:tcW w:w="3152" w:type="dxa"/>
            <w:hideMark/>
          </w:tcPr>
          <w:p w:rsidR="001D5A6F" w:rsidRDefault="001D5A6F" w:rsidP="003B2CB2">
            <w:r>
              <w:rPr>
                <w:b/>
                <w:sz w:val="28"/>
              </w:rPr>
              <w:t xml:space="preserve">Ж. </w:t>
            </w:r>
            <w:proofErr w:type="spellStart"/>
            <w:r>
              <w:rPr>
                <w:b/>
                <w:sz w:val="28"/>
              </w:rPr>
              <w:t>Ембергенов</w:t>
            </w:r>
            <w:proofErr w:type="spellEnd"/>
          </w:p>
        </w:tc>
      </w:tr>
      <w:tr w:rsidR="001D5A6F" w:rsidTr="003B2CB2">
        <w:tc>
          <w:tcPr>
            <w:tcW w:w="0" w:type="auto"/>
          </w:tcPr>
          <w:p w:rsidR="001D5A6F" w:rsidRDefault="001D5A6F" w:rsidP="003B2CB2">
            <w:proofErr w:type="spellStart"/>
            <w:r>
              <w:rPr>
                <w:b/>
                <w:sz w:val="28"/>
              </w:rPr>
              <w:t>Сырдария</w:t>
            </w:r>
            <w:proofErr w:type="spellEnd"/>
            <w:r>
              <w:rPr>
                <w:b/>
                <w:sz w:val="28"/>
              </w:rPr>
              <w:t xml:space="preserve"> </w:t>
            </w:r>
            <w:proofErr w:type="spellStart"/>
            <w:r>
              <w:rPr>
                <w:b/>
                <w:sz w:val="28"/>
              </w:rPr>
              <w:t>аудандық</w:t>
            </w:r>
            <w:proofErr w:type="spellEnd"/>
            <w:r>
              <w:rPr>
                <w:b/>
                <w:sz w:val="28"/>
              </w:rPr>
              <w:t xml:space="preserve"> </w:t>
            </w:r>
            <w:proofErr w:type="spellStart"/>
            <w:r>
              <w:rPr>
                <w:b/>
                <w:sz w:val="28"/>
              </w:rPr>
              <w:t>мәслихат</w:t>
            </w:r>
            <w:proofErr w:type="spellEnd"/>
            <w:r>
              <w:rPr>
                <w:b/>
                <w:sz w:val="28"/>
              </w:rPr>
              <w:t xml:space="preserve"> </w:t>
            </w:r>
            <w:proofErr w:type="spellStart"/>
            <w:r>
              <w:rPr>
                <w:b/>
                <w:sz w:val="28"/>
              </w:rPr>
              <w:t>хатшысы</w:t>
            </w:r>
            <w:proofErr w:type="spellEnd"/>
          </w:p>
        </w:tc>
        <w:tc>
          <w:tcPr>
            <w:tcW w:w="0" w:type="auto"/>
          </w:tcPr>
          <w:p w:rsidR="001D5A6F" w:rsidRDefault="001D5A6F" w:rsidP="003B2CB2"/>
        </w:tc>
        <w:tc>
          <w:tcPr>
            <w:tcW w:w="0" w:type="auto"/>
          </w:tcPr>
          <w:p w:rsidR="001D5A6F" w:rsidRDefault="001D5A6F" w:rsidP="003B2CB2">
            <w:r>
              <w:rPr>
                <w:b/>
                <w:sz w:val="28"/>
              </w:rPr>
              <w:t xml:space="preserve">Е. </w:t>
            </w:r>
            <w:proofErr w:type="spellStart"/>
            <w:r>
              <w:rPr>
                <w:b/>
                <w:sz w:val="28"/>
              </w:rPr>
              <w:t>Әжікенов</w:t>
            </w:r>
            <w:proofErr w:type="spellEnd"/>
          </w:p>
        </w:tc>
      </w:tr>
    </w:tbl>
    <w:p w:rsidR="001D5A6F" w:rsidRPr="00E238A5" w:rsidRDefault="001D5A6F" w:rsidP="001D5A6F">
      <w:pPr>
        <w:overflowPunct/>
        <w:autoSpaceDE/>
        <w:autoSpaceDN/>
        <w:adjustRightInd/>
        <w:rPr>
          <w:sz w:val="28"/>
          <w:szCs w:val="28"/>
          <w:lang w:val="kk-KZ"/>
        </w:rPr>
      </w:pPr>
    </w:p>
    <w:p w:rsidR="001D5A6F" w:rsidRPr="00E238A5" w:rsidRDefault="001D5A6F" w:rsidP="001D5A6F">
      <w:pPr>
        <w:overflowPunct/>
        <w:autoSpaceDE/>
        <w:autoSpaceDN/>
        <w:adjustRightInd/>
        <w:rPr>
          <w:sz w:val="28"/>
          <w:szCs w:val="28"/>
          <w:lang w:val="kk-KZ"/>
        </w:rPr>
      </w:pPr>
    </w:p>
    <w:p w:rsidR="001D5A6F" w:rsidRPr="00E238A5" w:rsidRDefault="001D5A6F" w:rsidP="001D5A6F">
      <w:pPr>
        <w:overflowPunct/>
        <w:autoSpaceDE/>
        <w:autoSpaceDN/>
        <w:adjustRightInd/>
        <w:rPr>
          <w:sz w:val="28"/>
          <w:szCs w:val="28"/>
          <w:lang w:val="kk-KZ"/>
        </w:rPr>
      </w:pPr>
    </w:p>
    <w:p w:rsidR="001D5A6F" w:rsidRPr="00E238A5" w:rsidRDefault="001D5A6F" w:rsidP="001D5A6F">
      <w:pPr>
        <w:overflowPunct/>
        <w:autoSpaceDE/>
        <w:autoSpaceDN/>
        <w:adjustRightInd/>
        <w:rPr>
          <w:sz w:val="28"/>
          <w:szCs w:val="28"/>
          <w:lang w:val="kk-KZ"/>
        </w:rPr>
      </w:pPr>
    </w:p>
    <w:p w:rsidR="001D5A6F" w:rsidRPr="00E238A5" w:rsidRDefault="001D5A6F" w:rsidP="001D5A6F">
      <w:pPr>
        <w:overflowPunct/>
        <w:autoSpaceDE/>
        <w:autoSpaceDN/>
        <w:adjustRightInd/>
        <w:rPr>
          <w:sz w:val="28"/>
          <w:szCs w:val="28"/>
          <w:lang w:val="kk-KZ"/>
        </w:rPr>
      </w:pPr>
    </w:p>
    <w:p w:rsidR="001D5A6F" w:rsidRDefault="001D5A6F" w:rsidP="001D5A6F">
      <w:pPr>
        <w:overflowPunct/>
        <w:autoSpaceDE/>
        <w:autoSpaceDN/>
        <w:adjustRightInd/>
        <w:rPr>
          <w:sz w:val="28"/>
          <w:szCs w:val="28"/>
          <w:lang w:val="kk-KZ"/>
        </w:rPr>
      </w:pPr>
    </w:p>
    <w:p w:rsidR="001D5A6F" w:rsidRDefault="001D5A6F" w:rsidP="001D5A6F">
      <w:pPr>
        <w:overflowPunct/>
        <w:autoSpaceDE/>
        <w:autoSpaceDN/>
        <w:adjustRightInd/>
        <w:rPr>
          <w:sz w:val="28"/>
          <w:szCs w:val="28"/>
          <w:lang w:val="kk-KZ"/>
        </w:rPr>
      </w:pPr>
    </w:p>
    <w:p w:rsidR="001D5A6F" w:rsidRDefault="001D5A6F" w:rsidP="001D5A6F">
      <w:pPr>
        <w:overflowPunct/>
        <w:autoSpaceDE/>
        <w:autoSpaceDN/>
        <w:adjustRightInd/>
        <w:rPr>
          <w:sz w:val="28"/>
          <w:szCs w:val="28"/>
          <w:lang w:val="kk-KZ"/>
        </w:rPr>
      </w:pPr>
    </w:p>
    <w:p w:rsidR="001D5A6F" w:rsidRDefault="001D5A6F" w:rsidP="001D5A6F">
      <w:pPr>
        <w:overflowPunct/>
        <w:autoSpaceDE/>
        <w:autoSpaceDN/>
        <w:adjustRightInd/>
        <w:rPr>
          <w:sz w:val="28"/>
          <w:szCs w:val="28"/>
          <w:lang w:val="kk-KZ"/>
        </w:rPr>
      </w:pPr>
    </w:p>
    <w:p w:rsidR="001D5A6F" w:rsidRDefault="001D5A6F" w:rsidP="001D5A6F">
      <w:pPr>
        <w:overflowPunct/>
        <w:autoSpaceDE/>
        <w:autoSpaceDN/>
        <w:adjustRightInd/>
        <w:rPr>
          <w:sz w:val="28"/>
          <w:szCs w:val="28"/>
          <w:lang w:val="kk-KZ"/>
        </w:rPr>
      </w:pPr>
    </w:p>
    <w:p w:rsidR="001D5A6F" w:rsidRDefault="001D5A6F" w:rsidP="001D5A6F">
      <w:pPr>
        <w:overflowPunct/>
        <w:autoSpaceDE/>
        <w:autoSpaceDN/>
        <w:adjustRightInd/>
        <w:rPr>
          <w:sz w:val="28"/>
          <w:szCs w:val="28"/>
          <w:lang w:val="kk-KZ"/>
        </w:rPr>
      </w:pPr>
    </w:p>
    <w:p w:rsidR="001D5A6F" w:rsidRPr="00E238A5" w:rsidRDefault="001D5A6F" w:rsidP="001D5A6F">
      <w:pPr>
        <w:overflowPunct/>
        <w:autoSpaceDE/>
        <w:autoSpaceDN/>
        <w:adjustRightInd/>
        <w:rPr>
          <w:sz w:val="28"/>
          <w:szCs w:val="28"/>
          <w:lang w:val="kk-KZ"/>
        </w:rPr>
      </w:pPr>
    </w:p>
    <w:p w:rsidR="001D5A6F" w:rsidRPr="00003231" w:rsidRDefault="001D5A6F" w:rsidP="001D5A6F">
      <w:pPr>
        <w:rPr>
          <w:sz w:val="28"/>
          <w:szCs w:val="28"/>
          <w:lang w:val="kk-KZ" w:eastAsia="ko-KR"/>
        </w:rPr>
      </w:pPr>
      <w:r w:rsidRPr="00003231">
        <w:rPr>
          <w:sz w:val="28"/>
          <w:szCs w:val="28"/>
          <w:lang w:val="kk-KZ" w:eastAsia="ko-KR"/>
        </w:rPr>
        <w:t>«КЕЛІСІЛДІ»</w:t>
      </w:r>
    </w:p>
    <w:p w:rsidR="001D5A6F" w:rsidRPr="00003231" w:rsidRDefault="001D5A6F" w:rsidP="001D5A6F">
      <w:pPr>
        <w:rPr>
          <w:sz w:val="28"/>
          <w:szCs w:val="28"/>
          <w:lang w:val="kk-KZ"/>
        </w:rPr>
      </w:pPr>
      <w:r w:rsidRPr="00003231">
        <w:rPr>
          <w:sz w:val="28"/>
          <w:szCs w:val="28"/>
          <w:lang w:val="kk-KZ"/>
        </w:rPr>
        <w:t>«Қызылорда облысының жұмыспен</w:t>
      </w:r>
    </w:p>
    <w:p w:rsidR="001D5A6F" w:rsidRPr="00003231" w:rsidRDefault="001D5A6F" w:rsidP="001D5A6F">
      <w:pPr>
        <w:rPr>
          <w:sz w:val="28"/>
          <w:szCs w:val="28"/>
          <w:lang w:val="kk-KZ"/>
        </w:rPr>
      </w:pPr>
      <w:r w:rsidRPr="00003231">
        <w:rPr>
          <w:sz w:val="28"/>
          <w:szCs w:val="28"/>
          <w:lang w:val="kk-KZ"/>
        </w:rPr>
        <w:t xml:space="preserve"> қамтуды үйлестіру және әлеуметтік</w:t>
      </w:r>
    </w:p>
    <w:p w:rsidR="001D5A6F" w:rsidRPr="00003231" w:rsidRDefault="001D5A6F" w:rsidP="001D5A6F">
      <w:pPr>
        <w:rPr>
          <w:sz w:val="28"/>
          <w:szCs w:val="28"/>
          <w:lang w:val="kk-KZ"/>
        </w:rPr>
      </w:pPr>
      <w:r w:rsidRPr="00003231">
        <w:rPr>
          <w:sz w:val="28"/>
          <w:szCs w:val="28"/>
          <w:lang w:val="kk-KZ"/>
        </w:rPr>
        <w:t xml:space="preserve"> бағдарламалар басқармасы»</w:t>
      </w:r>
    </w:p>
    <w:p w:rsidR="001D5A6F" w:rsidRPr="00003231" w:rsidRDefault="001D5A6F" w:rsidP="001D5A6F">
      <w:pPr>
        <w:rPr>
          <w:sz w:val="28"/>
          <w:szCs w:val="28"/>
          <w:lang w:val="kk-KZ"/>
        </w:rPr>
      </w:pPr>
      <w:r w:rsidRPr="00003231">
        <w:rPr>
          <w:sz w:val="28"/>
          <w:szCs w:val="28"/>
          <w:lang w:val="kk-KZ"/>
        </w:rPr>
        <w:t xml:space="preserve"> мемлекеттік мекемесі</w:t>
      </w:r>
    </w:p>
    <w:p w:rsidR="00E87992" w:rsidRDefault="00E87992"/>
    <w:sectPr w:rsidR="00E87992" w:rsidSect="00C31A8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F8" w:rsidRDefault="008D0CF8" w:rsidP="00C31A87">
      <w:r>
        <w:separator/>
      </w:r>
    </w:p>
  </w:endnote>
  <w:endnote w:type="continuationSeparator" w:id="0">
    <w:p w:rsidR="008D0CF8" w:rsidRDefault="008D0CF8" w:rsidP="00C3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F8" w:rsidRDefault="008D0CF8" w:rsidP="00C31A87">
      <w:r>
        <w:separator/>
      </w:r>
    </w:p>
  </w:footnote>
  <w:footnote w:type="continuationSeparator" w:id="0">
    <w:p w:rsidR="008D0CF8" w:rsidRDefault="008D0CF8" w:rsidP="00C31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10884"/>
      <w:docPartObj>
        <w:docPartGallery w:val="Page Numbers (Top of Page)"/>
        <w:docPartUnique/>
      </w:docPartObj>
    </w:sdtPr>
    <w:sdtContent>
      <w:p w:rsidR="00C31A87" w:rsidRDefault="00C31A87">
        <w:pPr>
          <w:pStyle w:val="a4"/>
          <w:jc w:val="center"/>
        </w:pPr>
        <w:r>
          <w:fldChar w:fldCharType="begin"/>
        </w:r>
        <w:r>
          <w:instrText>PAGE   \* MERGEFORMAT</w:instrText>
        </w:r>
        <w:r>
          <w:fldChar w:fldCharType="separate"/>
        </w:r>
        <w:r>
          <w:rPr>
            <w:noProof/>
          </w:rPr>
          <w:t>2</w:t>
        </w:r>
        <w:r>
          <w:fldChar w:fldCharType="end"/>
        </w:r>
      </w:p>
    </w:sdtContent>
  </w:sdt>
  <w:p w:rsidR="00C31A87" w:rsidRDefault="00C31A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15"/>
    <w:rsid w:val="001C3896"/>
    <w:rsid w:val="001D5A6F"/>
    <w:rsid w:val="008D0CF8"/>
    <w:rsid w:val="00C31A87"/>
    <w:rsid w:val="00E87992"/>
    <w:rsid w:val="00F2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6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5A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1A87"/>
    <w:pPr>
      <w:tabs>
        <w:tab w:val="center" w:pos="4677"/>
        <w:tab w:val="right" w:pos="9355"/>
      </w:tabs>
    </w:pPr>
  </w:style>
  <w:style w:type="character" w:customStyle="1" w:styleId="a5">
    <w:name w:val="Верхний колонтитул Знак"/>
    <w:basedOn w:val="a0"/>
    <w:link w:val="a4"/>
    <w:uiPriority w:val="99"/>
    <w:rsid w:val="00C31A8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31A87"/>
    <w:pPr>
      <w:tabs>
        <w:tab w:val="center" w:pos="4677"/>
        <w:tab w:val="right" w:pos="9355"/>
      </w:tabs>
    </w:pPr>
  </w:style>
  <w:style w:type="character" w:customStyle="1" w:styleId="a7">
    <w:name w:val="Нижний колонтитул Знак"/>
    <w:basedOn w:val="a0"/>
    <w:link w:val="a6"/>
    <w:uiPriority w:val="99"/>
    <w:rsid w:val="00C31A8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6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5A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1A87"/>
    <w:pPr>
      <w:tabs>
        <w:tab w:val="center" w:pos="4677"/>
        <w:tab w:val="right" w:pos="9355"/>
      </w:tabs>
    </w:pPr>
  </w:style>
  <w:style w:type="character" w:customStyle="1" w:styleId="a5">
    <w:name w:val="Верхний колонтитул Знак"/>
    <w:basedOn w:val="a0"/>
    <w:link w:val="a4"/>
    <w:uiPriority w:val="99"/>
    <w:rsid w:val="00C31A8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31A87"/>
    <w:pPr>
      <w:tabs>
        <w:tab w:val="center" w:pos="4677"/>
        <w:tab w:val="right" w:pos="9355"/>
      </w:tabs>
    </w:pPr>
  </w:style>
  <w:style w:type="character" w:customStyle="1" w:styleId="a7">
    <w:name w:val="Нижний колонтитул Знак"/>
    <w:basedOn w:val="a0"/>
    <w:link w:val="a6"/>
    <w:uiPriority w:val="99"/>
    <w:rsid w:val="00C31A8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3101</Characters>
  <Application>Microsoft Office Word</Application>
  <DocSecurity>0</DocSecurity>
  <Lines>25</Lines>
  <Paragraphs>7</Paragraphs>
  <ScaleCrop>false</ScaleCrop>
  <Company>Reanimator Extreme Edition</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4</cp:revision>
  <dcterms:created xsi:type="dcterms:W3CDTF">2020-04-20T05:55:00Z</dcterms:created>
  <dcterms:modified xsi:type="dcterms:W3CDTF">2020-04-20T05:58:00Z</dcterms:modified>
</cp:coreProperties>
</file>