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  <w:bookmarkStart w:id="0" w:name="_GoBack"/>
      <w:bookmarkEnd w:id="0"/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2A60AB" w:rsidRDefault="002A60AB" w:rsidP="00934587">
      <w:pPr>
        <w:rPr>
          <w:color w:val="3399FF"/>
          <w:sz w:val="28"/>
          <w:szCs w:val="28"/>
          <w:lang w:val="kk-KZ"/>
        </w:rPr>
      </w:pPr>
    </w:p>
    <w:p w:rsidR="003D09DB" w:rsidRDefault="00AE1B1F" w:rsidP="009E1E6B">
      <w:pPr>
        <w:overflowPunct/>
        <w:autoSpaceDE/>
        <w:autoSpaceDN/>
        <w:adjustRightInd/>
        <w:jc w:val="center"/>
        <w:rPr>
          <w:b/>
          <w:color w:val="000000" w:themeColor="text1"/>
          <w:kern w:val="36"/>
          <w:sz w:val="28"/>
          <w:szCs w:val="28"/>
          <w:lang w:val="kk-KZ"/>
        </w:rPr>
      </w:pPr>
      <w:r>
        <w:rPr>
          <w:b/>
          <w:color w:val="000000" w:themeColor="text1"/>
          <w:kern w:val="36"/>
          <w:sz w:val="28"/>
          <w:szCs w:val="28"/>
          <w:lang w:val="kk-KZ"/>
        </w:rPr>
        <w:t>Сырдария</w:t>
      </w:r>
      <w:r w:rsidRPr="006E279F">
        <w:rPr>
          <w:b/>
          <w:color w:val="000000" w:themeColor="text1"/>
          <w:kern w:val="36"/>
          <w:sz w:val="28"/>
          <w:szCs w:val="28"/>
          <w:lang w:val="kk-KZ"/>
        </w:rPr>
        <w:t xml:space="preserve"> ауданы бойынша шетелдіктер үшін 2022 жылға арналған туристік жарна мөлшерлемелерін бекіту туралы</w:t>
      </w:r>
    </w:p>
    <w:p w:rsidR="00AE1B1F" w:rsidRDefault="00AE1B1F" w:rsidP="009E1E6B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2"/>
          <w:lang w:val="kk-KZ" w:eastAsia="en-US"/>
        </w:rPr>
      </w:pPr>
    </w:p>
    <w:p w:rsidR="002A60AB" w:rsidRPr="002A60AB" w:rsidRDefault="002A60AB" w:rsidP="009E1E6B">
      <w:pPr>
        <w:overflowPunct/>
        <w:autoSpaceDE/>
        <w:autoSpaceDN/>
        <w:adjustRightInd/>
        <w:jc w:val="center"/>
        <w:rPr>
          <w:rFonts w:eastAsiaTheme="minorHAnsi"/>
          <w:b/>
          <w:i/>
          <w:sz w:val="24"/>
          <w:szCs w:val="24"/>
          <w:lang w:val="kk-KZ" w:eastAsia="en-US"/>
        </w:rPr>
      </w:pPr>
      <w:r w:rsidRPr="002A60AB">
        <w:rPr>
          <w:b/>
          <w:i/>
          <w:sz w:val="24"/>
          <w:szCs w:val="24"/>
          <w:lang w:val="kk-KZ"/>
        </w:rPr>
        <w:t>Нормативтік құқықтық актілерді мемл</w:t>
      </w:r>
      <w:r>
        <w:rPr>
          <w:b/>
          <w:i/>
          <w:sz w:val="24"/>
          <w:szCs w:val="24"/>
          <w:lang w:val="kk-KZ"/>
        </w:rPr>
        <w:t>екеттік Тіркеу тізілімінде №28929</w:t>
      </w:r>
      <w:r w:rsidRPr="002A60AB">
        <w:rPr>
          <w:b/>
          <w:i/>
          <w:sz w:val="24"/>
          <w:szCs w:val="24"/>
          <w:lang w:val="kk-KZ"/>
        </w:rPr>
        <w:t xml:space="preserve"> болып 2</w:t>
      </w:r>
      <w:r>
        <w:rPr>
          <w:b/>
          <w:i/>
          <w:sz w:val="24"/>
          <w:szCs w:val="24"/>
          <w:lang w:val="kk-KZ"/>
        </w:rPr>
        <w:t>8</w:t>
      </w:r>
      <w:r w:rsidRPr="002A60AB">
        <w:rPr>
          <w:b/>
          <w:i/>
          <w:sz w:val="24"/>
          <w:szCs w:val="24"/>
          <w:lang w:val="kk-KZ"/>
        </w:rPr>
        <w:t>.07.2022 жылы тіркелген</w:t>
      </w:r>
    </w:p>
    <w:p w:rsidR="003D09DB" w:rsidRPr="003D09DB" w:rsidRDefault="003D09DB" w:rsidP="009E1E6B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2"/>
          <w:lang w:val="kk-KZ" w:eastAsia="en-US"/>
        </w:rPr>
      </w:pPr>
    </w:p>
    <w:p w:rsidR="00AE1B1F" w:rsidRPr="00AE1B1F" w:rsidRDefault="00AE1B1F" w:rsidP="004E758B">
      <w:pPr>
        <w:overflowPunct/>
        <w:autoSpaceDE/>
        <w:autoSpaceDN/>
        <w:adjustRightInd/>
        <w:ind w:firstLine="708"/>
        <w:jc w:val="both"/>
        <w:textAlignment w:val="baseline"/>
        <w:rPr>
          <w:rFonts w:eastAsiaTheme="minorHAnsi"/>
          <w:color w:val="000000"/>
          <w:spacing w:val="2"/>
          <w:sz w:val="28"/>
          <w:szCs w:val="28"/>
          <w:lang w:val="kk-KZ" w:eastAsia="en-US"/>
        </w:rPr>
      </w:pPr>
      <w:r w:rsidRPr="00AE1B1F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>«Қазақстан Республикасындағы жергілікті мемлекеттік басқару және өзін-өзі басқару туралы» Қазақстан Республикасы Заңының</w:t>
      </w:r>
      <w:r w:rsidR="004E758B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 xml:space="preserve"> 6-бабы </w:t>
      </w:r>
      <w:r w:rsidR="004E758B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br/>
        <w:t>2-</w:t>
      </w:r>
      <w:r w:rsidRPr="00AE1B1F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 xml:space="preserve">10 тармағына, «Шетелдіктер үшін туристік жарнаны төлеу қағидаларын бекіту туралы» Қазақстан Республикасы Үкіметінің 2021 жылғы 5 қарашадағы № 787 қаулысына сәйкес, Сырдария аудандық мәслихаты </w:t>
      </w:r>
      <w:r w:rsidRPr="00AE1B1F">
        <w:rPr>
          <w:rFonts w:eastAsiaTheme="minorHAnsi"/>
          <w:b/>
          <w:color w:val="000000"/>
          <w:spacing w:val="2"/>
          <w:sz w:val="28"/>
          <w:szCs w:val="28"/>
          <w:lang w:val="kk-KZ" w:eastAsia="en-US"/>
        </w:rPr>
        <w:t>ШЕШТІ</w:t>
      </w:r>
      <w:r w:rsidRPr="00AE1B1F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>:</w:t>
      </w:r>
    </w:p>
    <w:p w:rsidR="00AE1B1F" w:rsidRPr="00AE1B1F" w:rsidRDefault="00AE1B1F" w:rsidP="00AE1B1F">
      <w:pPr>
        <w:tabs>
          <w:tab w:val="left" w:pos="709"/>
        </w:tabs>
        <w:overflowPunct/>
        <w:autoSpaceDE/>
        <w:autoSpaceDN/>
        <w:adjustRightInd/>
        <w:jc w:val="both"/>
        <w:textAlignment w:val="baseline"/>
        <w:rPr>
          <w:rFonts w:eastAsiaTheme="minorHAnsi"/>
          <w:color w:val="000000"/>
          <w:spacing w:val="2"/>
          <w:sz w:val="28"/>
          <w:szCs w:val="28"/>
          <w:lang w:val="kk-KZ" w:eastAsia="en-US"/>
        </w:rPr>
      </w:pPr>
      <w:r w:rsidRPr="00AE1B1F">
        <w:rPr>
          <w:rFonts w:eastAsiaTheme="minorHAnsi"/>
          <w:sz w:val="28"/>
          <w:szCs w:val="28"/>
          <w:lang w:val="kk-KZ" w:eastAsia="en-US"/>
        </w:rPr>
        <w:tab/>
        <w:t xml:space="preserve">1. </w:t>
      </w:r>
      <w:r w:rsidRPr="00AE1B1F">
        <w:rPr>
          <w:rFonts w:eastAsiaTheme="minorHAnsi"/>
          <w:color w:val="000000"/>
          <w:sz w:val="28"/>
          <w:szCs w:val="22"/>
          <w:lang w:val="kk-KZ" w:eastAsia="en-US"/>
        </w:rPr>
        <w:t>2022 жылғы 1 қаңтардан бастап 31 желтоқсанды қоса алғанда туристерді орналастыру орындарындағы шетелдіктер үшін туристік жарнаның мөлшерлемелері - болу құнының 0 (нөл) пайызы бекітілсін.</w:t>
      </w:r>
    </w:p>
    <w:p w:rsidR="00AE1B1F" w:rsidRPr="00AE1B1F" w:rsidRDefault="00AE1B1F" w:rsidP="00AE1B1F">
      <w:pPr>
        <w:overflowPunct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AE1B1F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ab/>
        <w:t xml:space="preserve">2. </w:t>
      </w:r>
      <w:r w:rsidRPr="00AE1B1F">
        <w:rPr>
          <w:rFonts w:eastAsiaTheme="minorHAnsi"/>
          <w:sz w:val="28"/>
          <w:szCs w:val="28"/>
          <w:lang w:val="kk-KZ" w:eastAsia="en-US"/>
        </w:rPr>
        <w:t>Осы шешім 2022 жылғы 1 қаңтардан бастап қолданысқа енгізіледі.</w:t>
      </w:r>
    </w:p>
    <w:p w:rsid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8E3A23" w:rsidRP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642211" w:rsidRPr="00377BD5" w:rsidRDefault="00642211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2A60AB" w:rsidRDefault="002A60AB" w:rsidP="002A60AB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Сырдария аудандық </w:t>
      </w:r>
    </w:p>
    <w:p w:rsidR="00377BD5" w:rsidRPr="00377BD5" w:rsidRDefault="002A60AB" w:rsidP="002A60AB">
      <w:pPr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мәслихат хатшысы                                                         Е.Әжікенов</w:t>
      </w: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377BD5" w:rsidRPr="00377BD5" w:rsidRDefault="00377BD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sectPr w:rsidR="00377BD5" w:rsidRPr="00377BD5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28" w:rsidRDefault="00702928">
      <w:r>
        <w:separator/>
      </w:r>
    </w:p>
  </w:endnote>
  <w:endnote w:type="continuationSeparator" w:id="0">
    <w:p w:rsidR="00702928" w:rsidRDefault="007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28" w:rsidRDefault="00702928">
      <w:r>
        <w:separator/>
      </w:r>
    </w:p>
  </w:footnote>
  <w:footnote w:type="continuationSeparator" w:id="0">
    <w:p w:rsidR="00702928" w:rsidRDefault="0070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E1E6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7766661"/>
    <w:multiLevelType w:val="hybridMultilevel"/>
    <w:tmpl w:val="A816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7A8D"/>
    <w:rsid w:val="0002773D"/>
    <w:rsid w:val="00047B8C"/>
    <w:rsid w:val="00073119"/>
    <w:rsid w:val="000870F9"/>
    <w:rsid w:val="000922AA"/>
    <w:rsid w:val="000D4DAC"/>
    <w:rsid w:val="000D76E7"/>
    <w:rsid w:val="000E7CE7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16E1"/>
    <w:rsid w:val="002A394A"/>
    <w:rsid w:val="002A60AB"/>
    <w:rsid w:val="002F11B1"/>
    <w:rsid w:val="003377D6"/>
    <w:rsid w:val="00341898"/>
    <w:rsid w:val="00364E0B"/>
    <w:rsid w:val="00377BD5"/>
    <w:rsid w:val="003A0E8E"/>
    <w:rsid w:val="003D09DB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E758B"/>
    <w:rsid w:val="004F3375"/>
    <w:rsid w:val="005C5F30"/>
    <w:rsid w:val="005F582C"/>
    <w:rsid w:val="00611DB2"/>
    <w:rsid w:val="006340C9"/>
    <w:rsid w:val="00642211"/>
    <w:rsid w:val="0067240F"/>
    <w:rsid w:val="006A257E"/>
    <w:rsid w:val="006B0963"/>
    <w:rsid w:val="006B6938"/>
    <w:rsid w:val="006C0BE8"/>
    <w:rsid w:val="007006E3"/>
    <w:rsid w:val="00702928"/>
    <w:rsid w:val="007111E8"/>
    <w:rsid w:val="00720FC6"/>
    <w:rsid w:val="00731B2A"/>
    <w:rsid w:val="00740441"/>
    <w:rsid w:val="007702A5"/>
    <w:rsid w:val="007767CD"/>
    <w:rsid w:val="00782A16"/>
    <w:rsid w:val="007C0A34"/>
    <w:rsid w:val="007D6DE7"/>
    <w:rsid w:val="007E588D"/>
    <w:rsid w:val="0081000A"/>
    <w:rsid w:val="008436CA"/>
    <w:rsid w:val="00866964"/>
    <w:rsid w:val="00867FA4"/>
    <w:rsid w:val="008858D2"/>
    <w:rsid w:val="00892E1E"/>
    <w:rsid w:val="008E3A23"/>
    <w:rsid w:val="009139A9"/>
    <w:rsid w:val="00914138"/>
    <w:rsid w:val="00915A4B"/>
    <w:rsid w:val="00934587"/>
    <w:rsid w:val="0094547D"/>
    <w:rsid w:val="009924CE"/>
    <w:rsid w:val="009B69F4"/>
    <w:rsid w:val="009C4FD7"/>
    <w:rsid w:val="009E1E6B"/>
    <w:rsid w:val="00A10052"/>
    <w:rsid w:val="00A17FE7"/>
    <w:rsid w:val="00A338BC"/>
    <w:rsid w:val="00A47D62"/>
    <w:rsid w:val="00AA225A"/>
    <w:rsid w:val="00AC76FB"/>
    <w:rsid w:val="00AE1B1F"/>
    <w:rsid w:val="00B01F53"/>
    <w:rsid w:val="00B12C86"/>
    <w:rsid w:val="00B2298B"/>
    <w:rsid w:val="00B5615F"/>
    <w:rsid w:val="00B80E41"/>
    <w:rsid w:val="00B841B2"/>
    <w:rsid w:val="00B86340"/>
    <w:rsid w:val="00BC57E0"/>
    <w:rsid w:val="00BE3CFA"/>
    <w:rsid w:val="00BE78CA"/>
    <w:rsid w:val="00C33D18"/>
    <w:rsid w:val="00C44E63"/>
    <w:rsid w:val="00C723BA"/>
    <w:rsid w:val="00C7780A"/>
    <w:rsid w:val="00CA1875"/>
    <w:rsid w:val="00CC3286"/>
    <w:rsid w:val="00CC7D90"/>
    <w:rsid w:val="00CD3C51"/>
    <w:rsid w:val="00CE6A1B"/>
    <w:rsid w:val="00D00D52"/>
    <w:rsid w:val="00D03D0C"/>
    <w:rsid w:val="00D11982"/>
    <w:rsid w:val="00D14F06"/>
    <w:rsid w:val="00D31590"/>
    <w:rsid w:val="00D52A1D"/>
    <w:rsid w:val="00DD35CD"/>
    <w:rsid w:val="00DE520A"/>
    <w:rsid w:val="00E43190"/>
    <w:rsid w:val="00E57A5B"/>
    <w:rsid w:val="00E866E0"/>
    <w:rsid w:val="00EB54A3"/>
    <w:rsid w:val="00EC3C11"/>
    <w:rsid w:val="00ED617A"/>
    <w:rsid w:val="00EE1A39"/>
    <w:rsid w:val="00EE69B8"/>
    <w:rsid w:val="00F16373"/>
    <w:rsid w:val="00F22932"/>
    <w:rsid w:val="00F525B9"/>
    <w:rsid w:val="00F64017"/>
    <w:rsid w:val="00F80255"/>
    <w:rsid w:val="00F93EE0"/>
    <w:rsid w:val="00FD022B"/>
    <w:rsid w:val="00FE7CF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39</cp:revision>
  <dcterms:created xsi:type="dcterms:W3CDTF">2018-09-21T12:01:00Z</dcterms:created>
  <dcterms:modified xsi:type="dcterms:W3CDTF">2022-07-29T05:51:00Z</dcterms:modified>
</cp:coreProperties>
</file>