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EC" w:rsidRDefault="009337E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77543C" w:rsidRDefault="0077543C" w:rsidP="00606EF6">
      <w:pPr>
        <w:tabs>
          <w:tab w:val="left" w:pos="709"/>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77543C" w:rsidRDefault="0077543C" w:rsidP="0077543C">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77543C">
        <w:rPr>
          <w:rFonts w:ascii="Times New Roman" w:eastAsia="Times New Roman" w:hAnsi="Times New Roman" w:cs="Times New Roman"/>
          <w:b/>
          <w:kern w:val="36"/>
          <w:sz w:val="28"/>
          <w:szCs w:val="28"/>
          <w:lang w:val="kk-KZ"/>
        </w:rPr>
        <w:t>«</w:t>
      </w:r>
      <w:r w:rsidR="0087704B" w:rsidRPr="0077543C">
        <w:rPr>
          <w:rFonts w:ascii="Times New Roman" w:eastAsia="Times New Roman" w:hAnsi="Times New Roman" w:cs="Times New Roman"/>
          <w:b/>
          <w:kern w:val="36"/>
          <w:sz w:val="28"/>
          <w:szCs w:val="28"/>
          <w:lang w:val="kk-KZ"/>
        </w:rPr>
        <w:t>Сырдария ауданы</w:t>
      </w:r>
      <w:r w:rsidRPr="0077543C">
        <w:rPr>
          <w:rFonts w:ascii="Times New Roman" w:eastAsia="Times New Roman" w:hAnsi="Times New Roman" w:cs="Times New Roman"/>
          <w:b/>
          <w:kern w:val="36"/>
          <w:sz w:val="28"/>
          <w:szCs w:val="28"/>
          <w:lang w:val="kk-KZ"/>
        </w:rPr>
        <w:t xml:space="preserve"> </w:t>
      </w:r>
      <w:r w:rsidR="0087704B" w:rsidRPr="0077543C">
        <w:rPr>
          <w:rFonts w:ascii="Times New Roman" w:eastAsia="Times New Roman" w:hAnsi="Times New Roman" w:cs="Times New Roman"/>
          <w:b/>
          <w:kern w:val="36"/>
          <w:sz w:val="28"/>
          <w:szCs w:val="28"/>
          <w:lang w:val="kk-KZ"/>
        </w:rPr>
        <w:t>Н.Ілиясов ауылдық округінің</w:t>
      </w:r>
      <w:r w:rsidRPr="0077543C">
        <w:rPr>
          <w:rFonts w:ascii="Times New Roman" w:eastAsia="Times New Roman" w:hAnsi="Times New Roman" w:cs="Times New Roman"/>
          <w:b/>
          <w:kern w:val="36"/>
          <w:sz w:val="28"/>
          <w:szCs w:val="28"/>
          <w:lang w:val="kk-KZ"/>
        </w:rPr>
        <w:t xml:space="preserve"> </w:t>
      </w:r>
      <w:r w:rsidR="0087704B" w:rsidRPr="0077543C">
        <w:rPr>
          <w:rFonts w:ascii="Times New Roman" w:eastAsia="Times New Roman" w:hAnsi="Times New Roman" w:cs="Times New Roman"/>
          <w:b/>
          <w:kern w:val="36"/>
          <w:sz w:val="28"/>
          <w:szCs w:val="28"/>
          <w:lang w:val="kk-KZ"/>
        </w:rPr>
        <w:t>жергілікті қоғамдастық</w:t>
      </w:r>
    </w:p>
    <w:p w:rsidR="0087704B" w:rsidRPr="0077543C" w:rsidRDefault="0087704B" w:rsidP="0077543C">
      <w:pPr>
        <w:spacing w:after="0" w:line="240" w:lineRule="auto"/>
        <w:jc w:val="center"/>
        <w:textAlignment w:val="baseline"/>
        <w:outlineLvl w:val="0"/>
        <w:rPr>
          <w:rFonts w:ascii="Times New Roman" w:eastAsia="Times New Roman" w:hAnsi="Times New Roman" w:cs="Times New Roman"/>
          <w:spacing w:val="2"/>
          <w:sz w:val="28"/>
          <w:szCs w:val="28"/>
          <w:lang w:val="kk-KZ"/>
        </w:rPr>
      </w:pPr>
      <w:r w:rsidRPr="0077543C">
        <w:rPr>
          <w:rFonts w:ascii="Times New Roman" w:eastAsia="Times New Roman" w:hAnsi="Times New Roman" w:cs="Times New Roman"/>
          <w:b/>
          <w:kern w:val="36"/>
          <w:sz w:val="28"/>
          <w:szCs w:val="28"/>
          <w:lang w:val="kk-KZ"/>
        </w:rPr>
        <w:t xml:space="preserve">жиналысының </w:t>
      </w:r>
      <w:r w:rsidR="009F3FBF" w:rsidRPr="0077543C">
        <w:rPr>
          <w:rFonts w:ascii="Times New Roman" w:eastAsia="Times New Roman" w:hAnsi="Times New Roman" w:cs="Times New Roman"/>
          <w:b/>
          <w:kern w:val="36"/>
          <w:sz w:val="28"/>
          <w:szCs w:val="28"/>
          <w:lang w:val="kk-KZ"/>
        </w:rPr>
        <w:t>Р</w:t>
      </w:r>
      <w:r w:rsidRPr="0077543C">
        <w:rPr>
          <w:rFonts w:ascii="Times New Roman" w:eastAsia="Times New Roman" w:hAnsi="Times New Roman" w:cs="Times New Roman"/>
          <w:b/>
          <w:kern w:val="36"/>
          <w:sz w:val="28"/>
          <w:szCs w:val="28"/>
          <w:lang w:val="kk-KZ"/>
        </w:rPr>
        <w:t>егламентін бекіту туралы</w:t>
      </w:r>
      <w:r w:rsidR="0077543C" w:rsidRPr="0077543C">
        <w:rPr>
          <w:rFonts w:ascii="Times New Roman" w:eastAsia="Times New Roman" w:hAnsi="Times New Roman" w:cs="Times New Roman"/>
          <w:b/>
          <w:kern w:val="36"/>
          <w:sz w:val="28"/>
          <w:szCs w:val="28"/>
          <w:lang w:val="kk-KZ"/>
        </w:rPr>
        <w:t xml:space="preserve">» </w:t>
      </w:r>
      <w:r w:rsidR="0077543C" w:rsidRPr="0077543C">
        <w:rPr>
          <w:rFonts w:ascii="Times New Roman" w:eastAsia="Times New Roman" w:hAnsi="Times New Roman" w:cs="Times New Roman"/>
          <w:spacing w:val="2"/>
          <w:sz w:val="28"/>
          <w:szCs w:val="28"/>
          <w:lang w:val="kk-KZ"/>
        </w:rPr>
        <w:t>Сырдария аудандық мәслихаттың 2018 жылғы 15 маусымдағы №200 шешімі</w:t>
      </w:r>
    </w:p>
    <w:p w:rsidR="0077543C" w:rsidRPr="0077543C" w:rsidRDefault="0077543C" w:rsidP="0077543C">
      <w:pPr>
        <w:spacing w:after="0" w:line="240" w:lineRule="auto"/>
        <w:jc w:val="center"/>
        <w:textAlignment w:val="baseline"/>
        <w:outlineLvl w:val="0"/>
        <w:rPr>
          <w:rFonts w:ascii="Times New Roman" w:eastAsia="Times New Roman" w:hAnsi="Times New Roman" w:cs="Times New Roman"/>
          <w:spacing w:val="2"/>
          <w:sz w:val="28"/>
          <w:szCs w:val="28"/>
          <w:lang w:val="kk-KZ"/>
        </w:rPr>
      </w:pPr>
    </w:p>
    <w:p w:rsidR="0077543C" w:rsidRPr="0077543C" w:rsidRDefault="0077543C" w:rsidP="0077543C">
      <w:pPr>
        <w:spacing w:after="0" w:line="240" w:lineRule="auto"/>
        <w:jc w:val="both"/>
        <w:textAlignment w:val="baseline"/>
        <w:outlineLvl w:val="0"/>
        <w:rPr>
          <w:rFonts w:ascii="Times New Roman" w:eastAsia="Times New Roman" w:hAnsi="Times New Roman" w:cs="Times New Roman"/>
          <w:spacing w:val="2"/>
          <w:sz w:val="28"/>
          <w:szCs w:val="28"/>
          <w:lang w:val="kk-KZ"/>
        </w:rPr>
      </w:pPr>
    </w:p>
    <w:p w:rsidR="0077543C" w:rsidRPr="0077543C" w:rsidRDefault="0077543C" w:rsidP="0077543C">
      <w:pPr>
        <w:spacing w:after="0" w:line="240" w:lineRule="auto"/>
        <w:jc w:val="both"/>
        <w:textAlignment w:val="baseline"/>
        <w:outlineLvl w:val="0"/>
        <w:rPr>
          <w:rFonts w:ascii="Times New Roman" w:eastAsia="Times New Roman" w:hAnsi="Times New Roman" w:cs="Times New Roman"/>
          <w:spacing w:val="2"/>
          <w:sz w:val="28"/>
          <w:szCs w:val="28"/>
          <w:lang w:val="kk-KZ"/>
        </w:rPr>
      </w:pPr>
    </w:p>
    <w:p w:rsidR="0077543C" w:rsidRPr="0077543C" w:rsidRDefault="0077543C" w:rsidP="0077543C">
      <w:pPr>
        <w:spacing w:after="0" w:line="240" w:lineRule="auto"/>
        <w:jc w:val="center"/>
        <w:rPr>
          <w:rFonts w:ascii="Times New Roman" w:hAnsi="Times New Roman" w:cs="Times New Roman"/>
          <w:b/>
          <w:sz w:val="28"/>
          <w:szCs w:val="28"/>
          <w:lang w:val="kk-KZ"/>
        </w:rPr>
      </w:pPr>
      <w:r w:rsidRPr="0077543C">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77543C" w:rsidRPr="0077543C" w:rsidRDefault="0077543C" w:rsidP="0077543C">
      <w:pPr>
        <w:spacing w:after="0" w:line="240" w:lineRule="auto"/>
        <w:jc w:val="center"/>
        <w:rPr>
          <w:rFonts w:ascii="Times New Roman" w:hAnsi="Times New Roman" w:cs="Times New Roman"/>
          <w:b/>
          <w:sz w:val="28"/>
          <w:szCs w:val="28"/>
          <w:lang w:val="kk-KZ"/>
        </w:rPr>
      </w:pPr>
      <w:r w:rsidRPr="0077543C">
        <w:rPr>
          <w:rFonts w:ascii="Times New Roman" w:hAnsi="Times New Roman" w:cs="Times New Roman"/>
          <w:b/>
          <w:sz w:val="28"/>
          <w:szCs w:val="28"/>
          <w:lang w:val="kk-KZ"/>
        </w:rPr>
        <w:t>№6365 болып 04.07.2018 жылы  тіркелген</w:t>
      </w:r>
      <w:r w:rsidR="00310787">
        <w:rPr>
          <w:rFonts w:ascii="Times New Roman" w:hAnsi="Times New Roman" w:cs="Times New Roman"/>
          <w:b/>
          <w:sz w:val="28"/>
          <w:szCs w:val="28"/>
          <w:lang w:val="kk-KZ"/>
        </w:rPr>
        <w:t>.</w:t>
      </w:r>
    </w:p>
    <w:p w:rsidR="0077543C" w:rsidRPr="0077543C" w:rsidRDefault="0077543C" w:rsidP="0077543C">
      <w:pPr>
        <w:spacing w:after="0" w:line="240" w:lineRule="auto"/>
        <w:rPr>
          <w:rFonts w:ascii="Times New Roman" w:hAnsi="Times New Roman" w:cs="Times New Roman"/>
          <w:b/>
          <w:sz w:val="28"/>
          <w:szCs w:val="28"/>
          <w:lang w:val="kk-KZ"/>
        </w:rPr>
      </w:pPr>
    </w:p>
    <w:p w:rsidR="0077543C" w:rsidRPr="00D9295E" w:rsidRDefault="0077543C"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D9295E" w:rsidRDefault="0087704B" w:rsidP="0087704B">
      <w:pPr>
        <w:rPr>
          <w:lang w:val="kk-KZ"/>
        </w:rPr>
      </w:pPr>
    </w:p>
    <w:p w:rsidR="00824A20" w:rsidRPr="00D9295E" w:rsidRDefault="002506D9" w:rsidP="00824A20">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D9295E">
        <w:rPr>
          <w:rFonts w:ascii="Times New Roman" w:eastAsia="Times New Roman" w:hAnsi="Times New Roman" w:cs="Times New Roman"/>
          <w:spacing w:val="2"/>
          <w:sz w:val="28"/>
          <w:szCs w:val="28"/>
          <w:lang w:val="kk-KZ"/>
        </w:rPr>
        <w:tab/>
      </w:r>
      <w:r w:rsidR="00824A20" w:rsidRPr="00D9295E">
        <w:rPr>
          <w:rFonts w:ascii="Times New Roman" w:eastAsia="Times New Roman" w:hAnsi="Times New Roman" w:cs="Times New Roman"/>
          <w:spacing w:val="2"/>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6" w:anchor="z451" w:history="1">
        <w:r w:rsidR="00824A20" w:rsidRPr="00D9295E">
          <w:rPr>
            <w:rStyle w:val="a3"/>
            <w:rFonts w:ascii="Times New Roman" w:eastAsia="Times New Roman" w:hAnsi="Times New Roman" w:cs="Times New Roman"/>
            <w:color w:val="auto"/>
            <w:spacing w:val="2"/>
            <w:sz w:val="28"/>
            <w:szCs w:val="28"/>
            <w:u w:val="none"/>
            <w:lang w:val="kk-KZ"/>
          </w:rPr>
          <w:t>39-3-бабының</w:t>
        </w:r>
      </w:hyperlink>
      <w:r w:rsidR="00824A20" w:rsidRPr="00D9295E">
        <w:rPr>
          <w:lang w:val="kk-KZ"/>
        </w:rPr>
        <w:t xml:space="preserve"> </w:t>
      </w:r>
      <w:r w:rsidR="00824A20" w:rsidRPr="00D9295E">
        <w:rPr>
          <w:rFonts w:ascii="Times New Roman" w:eastAsia="Times New Roman" w:hAnsi="Times New Roman" w:cs="Times New Roman"/>
          <w:spacing w:val="2"/>
          <w:sz w:val="28"/>
          <w:szCs w:val="28"/>
          <w:lang w:val="kk-KZ"/>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w:t>
      </w:r>
      <w:hyperlink r:id="rId7" w:anchor="z0" w:history="1">
        <w:r w:rsidR="00824A20" w:rsidRPr="00D9295E">
          <w:rPr>
            <w:rStyle w:val="a3"/>
            <w:rFonts w:ascii="Times New Roman" w:eastAsia="Times New Roman" w:hAnsi="Times New Roman" w:cs="Times New Roman"/>
            <w:color w:val="auto"/>
            <w:spacing w:val="2"/>
            <w:sz w:val="28"/>
            <w:szCs w:val="28"/>
            <w:u w:val="none"/>
            <w:lang w:val="kk-KZ"/>
          </w:rPr>
          <w:t>бұйрығына</w:t>
        </w:r>
      </w:hyperlink>
      <w:r w:rsidR="00824A20" w:rsidRPr="00D9295E">
        <w:rPr>
          <w:lang w:val="kk-KZ"/>
        </w:rPr>
        <w:t xml:space="preserve"> </w:t>
      </w:r>
      <w:r w:rsidR="00824A20" w:rsidRPr="00D9295E">
        <w:rPr>
          <w:rFonts w:ascii="Times New Roman" w:eastAsia="Times New Roman" w:hAnsi="Times New Roman" w:cs="Times New Roman"/>
          <w:spacing w:val="2"/>
          <w:sz w:val="28"/>
          <w:szCs w:val="28"/>
          <w:lang w:val="kk-KZ"/>
        </w:rPr>
        <w:t xml:space="preserve"> </w:t>
      </w:r>
      <w:r w:rsidR="00824A20" w:rsidRPr="00D9295E">
        <w:rPr>
          <w:rFonts w:ascii="Times New Roman" w:eastAsia="Times New Roman" w:hAnsi="Times New Roman" w:cs="Times New Roman"/>
          <w:sz w:val="28"/>
          <w:szCs w:val="28"/>
          <w:lang w:val="kk-KZ"/>
        </w:rPr>
        <w:t xml:space="preserve">(нормативтiк    құқықтық   актiлердi  мемлекеттiк  тiркеу </w:t>
      </w:r>
      <w:r w:rsidR="00824A20" w:rsidRPr="00D9295E">
        <w:rPr>
          <w:rFonts w:ascii="Times New Roman" w:hAnsi="Times New Roman" w:cs="Times New Roman"/>
          <w:sz w:val="28"/>
          <w:szCs w:val="28"/>
          <w:lang w:val="kk-KZ"/>
        </w:rPr>
        <w:t>Тiзiлiмiнде 15630 нөмiрiмен  тiркелген</w:t>
      </w:r>
      <w:r w:rsidR="00824A20" w:rsidRPr="00D9295E">
        <w:rPr>
          <w:rFonts w:ascii="Times New Roman" w:eastAsia="Times New Roman" w:hAnsi="Times New Roman" w:cs="Times New Roman"/>
          <w:sz w:val="28"/>
          <w:szCs w:val="28"/>
          <w:lang w:val="kk-KZ"/>
        </w:rPr>
        <w:t xml:space="preserve">) </w:t>
      </w:r>
      <w:r w:rsidR="00824A20" w:rsidRPr="00D9295E">
        <w:rPr>
          <w:rFonts w:ascii="Times New Roman" w:eastAsia="Times New Roman" w:hAnsi="Times New Roman" w:cs="Times New Roman"/>
          <w:spacing w:val="2"/>
          <w:sz w:val="28"/>
          <w:szCs w:val="28"/>
          <w:lang w:val="kk-KZ"/>
        </w:rPr>
        <w:t xml:space="preserve"> сәйкес Сырдария аудандық мәслихаты </w:t>
      </w:r>
      <w:r w:rsidR="00824A20" w:rsidRPr="00D9295E">
        <w:rPr>
          <w:rFonts w:ascii="Times New Roman" w:eastAsia="Times New Roman" w:hAnsi="Times New Roman" w:cs="Times New Roman"/>
          <w:b/>
          <w:bCs/>
          <w:spacing w:val="2"/>
          <w:sz w:val="28"/>
          <w:szCs w:val="28"/>
          <w:bdr w:val="none" w:sz="0" w:space="0" w:color="auto" w:frame="1"/>
          <w:lang w:val="kk-KZ"/>
        </w:rPr>
        <w:t>ШЕШІМ  ҚАБЫЛДАДЫ:</w:t>
      </w:r>
    </w:p>
    <w:p w:rsidR="00EA6869" w:rsidRPr="00D9295E" w:rsidRDefault="00EA6869" w:rsidP="00824A20">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00606EF6">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spacing w:val="2"/>
          <w:sz w:val="28"/>
          <w:szCs w:val="28"/>
          <w:lang w:val="kk-KZ"/>
        </w:rPr>
        <w:t xml:space="preserve">1. Қоса беріліп отырған </w:t>
      </w:r>
      <w:r w:rsidRPr="00D9295E">
        <w:rPr>
          <w:rFonts w:ascii="Times New Roman" w:eastAsia="Times New Roman" w:hAnsi="Times New Roman" w:cs="Times New Roman"/>
          <w:kern w:val="36"/>
          <w:sz w:val="28"/>
          <w:szCs w:val="28"/>
          <w:lang w:val="kk-KZ"/>
        </w:rPr>
        <w:t>Сырдария ауданы Н.Ілиясов ауылдық  округінің</w:t>
      </w:r>
      <w:r w:rsidRPr="00D9295E">
        <w:rPr>
          <w:rFonts w:ascii="Times New Roman" w:eastAsia="Times New Roman" w:hAnsi="Times New Roman" w:cs="Times New Roman"/>
          <w:b/>
          <w:kern w:val="36"/>
          <w:sz w:val="28"/>
          <w:szCs w:val="28"/>
          <w:lang w:val="kk-KZ"/>
        </w:rPr>
        <w:t xml:space="preserve"> </w:t>
      </w:r>
      <w:r w:rsidRPr="00D9295E">
        <w:rPr>
          <w:rFonts w:ascii="Times New Roman" w:eastAsia="Times New Roman" w:hAnsi="Times New Roman" w:cs="Times New Roman"/>
          <w:spacing w:val="2"/>
          <w:sz w:val="28"/>
          <w:szCs w:val="28"/>
          <w:lang w:val="kk-KZ"/>
        </w:rPr>
        <w:t>жергілікті қоғамдастық жиналысының </w:t>
      </w:r>
      <w:hyperlink r:id="rId8" w:anchor="z6" w:history="1">
        <w:r w:rsidRPr="00D9295E">
          <w:rPr>
            <w:rStyle w:val="a3"/>
            <w:rFonts w:ascii="Times New Roman" w:eastAsia="Times New Roman" w:hAnsi="Times New Roman" w:cs="Times New Roman"/>
            <w:color w:val="auto"/>
            <w:spacing w:val="2"/>
            <w:sz w:val="28"/>
            <w:szCs w:val="28"/>
            <w:u w:val="none"/>
            <w:lang w:val="kk-KZ"/>
          </w:rPr>
          <w:t>Регламенті</w:t>
        </w:r>
      </w:hyperlink>
      <w:r w:rsidRPr="00D9295E">
        <w:rPr>
          <w:rFonts w:ascii="Times New Roman" w:eastAsia="Times New Roman" w:hAnsi="Times New Roman" w:cs="Times New Roman"/>
          <w:spacing w:val="2"/>
          <w:sz w:val="28"/>
          <w:szCs w:val="28"/>
          <w:lang w:val="kk-KZ"/>
        </w:rPr>
        <w:t> бекітілсін.</w:t>
      </w:r>
    </w:p>
    <w:p w:rsidR="00EA6869" w:rsidRPr="00D9295E" w:rsidRDefault="00EA6869" w:rsidP="00606EF6">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00606EF6">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spacing w:val="2"/>
          <w:sz w:val="28"/>
          <w:szCs w:val="28"/>
          <w:lang w:val="kk-KZ"/>
        </w:rPr>
        <w:t>2. Осы шешім алғашқы ресми жарияланған күн</w:t>
      </w:r>
      <w:r w:rsidR="009337EC" w:rsidRPr="00D9295E">
        <w:rPr>
          <w:rFonts w:ascii="Times New Roman" w:eastAsia="Times New Roman" w:hAnsi="Times New Roman" w:cs="Times New Roman"/>
          <w:spacing w:val="2"/>
          <w:sz w:val="28"/>
          <w:szCs w:val="28"/>
          <w:lang w:val="kk-KZ"/>
        </w:rPr>
        <w:t>і</w:t>
      </w:r>
      <w:r w:rsidRPr="00D9295E">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EA6869" w:rsidRPr="00D9295E" w:rsidRDefault="00EA6869" w:rsidP="00EA6869">
      <w:pPr>
        <w:rPr>
          <w:lang w:val="kk-KZ"/>
        </w:rPr>
      </w:pPr>
    </w:p>
    <w:p w:rsidR="00EA6869" w:rsidRPr="00D9295E" w:rsidRDefault="00EA6869" w:rsidP="00EA6869">
      <w:pPr>
        <w:rPr>
          <w:lang w:val="kk-KZ"/>
        </w:rPr>
      </w:pPr>
    </w:p>
    <w:p w:rsidR="00EA6869" w:rsidRPr="00D9295E" w:rsidRDefault="00EA6869" w:rsidP="00EA6869">
      <w:pPr>
        <w:spacing w:after="0" w:line="240" w:lineRule="auto"/>
        <w:rPr>
          <w:rFonts w:ascii="Times New Roman" w:hAnsi="Times New Roman" w:cs="Times New Roman"/>
          <w:b/>
          <w:sz w:val="28"/>
          <w:szCs w:val="28"/>
          <w:lang w:val="kk-KZ"/>
        </w:rPr>
      </w:pPr>
      <w:r w:rsidRPr="00D9295E">
        <w:rPr>
          <w:rFonts w:ascii="Times New Roman" w:hAnsi="Times New Roman" w:cs="Times New Roman"/>
          <w:b/>
          <w:sz w:val="28"/>
          <w:szCs w:val="28"/>
          <w:lang w:val="kk-KZ"/>
        </w:rPr>
        <w:tab/>
        <w:t xml:space="preserve"> Аудандық мәслихаттың кезекті                 Аудандық мәслихат</w:t>
      </w:r>
    </w:p>
    <w:p w:rsidR="00EA6869" w:rsidRPr="00D9295E" w:rsidRDefault="00EA6869" w:rsidP="00EA6869">
      <w:pPr>
        <w:spacing w:after="0" w:line="240" w:lineRule="auto"/>
        <w:rPr>
          <w:rFonts w:ascii="Times New Roman" w:hAnsi="Times New Roman" w:cs="Times New Roman"/>
          <w:b/>
          <w:sz w:val="28"/>
          <w:szCs w:val="28"/>
          <w:lang w:val="kk-KZ"/>
        </w:rPr>
      </w:pPr>
      <w:r w:rsidRPr="00D9295E">
        <w:rPr>
          <w:rFonts w:ascii="Times New Roman" w:hAnsi="Times New Roman" w:cs="Times New Roman"/>
          <w:b/>
          <w:sz w:val="28"/>
          <w:szCs w:val="28"/>
          <w:lang w:val="kk-KZ"/>
        </w:rPr>
        <w:t xml:space="preserve">   </w:t>
      </w:r>
      <w:r w:rsidRPr="00D9295E">
        <w:rPr>
          <w:rFonts w:ascii="Times New Roman" w:hAnsi="Times New Roman" w:cs="Times New Roman"/>
          <w:b/>
          <w:sz w:val="28"/>
          <w:szCs w:val="28"/>
          <w:lang w:val="kk-KZ"/>
        </w:rPr>
        <w:tab/>
        <w:t xml:space="preserve"> 23 сессиясының төрағасы:                           хатшысы</w:t>
      </w:r>
    </w:p>
    <w:p w:rsidR="00EA6869" w:rsidRPr="00D9295E" w:rsidRDefault="00EA6869" w:rsidP="00EA6869">
      <w:pPr>
        <w:spacing w:after="0" w:line="240" w:lineRule="auto"/>
        <w:rPr>
          <w:rFonts w:ascii="Times New Roman" w:hAnsi="Times New Roman" w:cs="Times New Roman"/>
          <w:b/>
          <w:sz w:val="28"/>
          <w:szCs w:val="28"/>
          <w:lang w:val="kk-KZ"/>
        </w:rPr>
      </w:pPr>
      <w:r w:rsidRPr="00D9295E">
        <w:rPr>
          <w:rFonts w:ascii="Times New Roman" w:hAnsi="Times New Roman" w:cs="Times New Roman"/>
          <w:b/>
          <w:sz w:val="28"/>
          <w:szCs w:val="28"/>
          <w:lang w:val="kk-KZ"/>
        </w:rPr>
        <w:t xml:space="preserve">    </w:t>
      </w:r>
      <w:r w:rsidRPr="00D9295E">
        <w:rPr>
          <w:rFonts w:ascii="Times New Roman" w:hAnsi="Times New Roman" w:cs="Times New Roman"/>
          <w:b/>
          <w:sz w:val="28"/>
          <w:szCs w:val="28"/>
          <w:lang w:val="kk-KZ"/>
        </w:rPr>
        <w:tab/>
        <w:t xml:space="preserve"> О.Сейтмуратов________                               Е.Әжікенов_____________</w:t>
      </w:r>
    </w:p>
    <w:p w:rsidR="00EA6869" w:rsidRPr="00D9295E" w:rsidRDefault="00EA6869" w:rsidP="00EA6869">
      <w:pPr>
        <w:spacing w:after="0" w:line="240" w:lineRule="auto"/>
        <w:ind w:firstLine="708"/>
        <w:rPr>
          <w:rFonts w:ascii="Times New Roman" w:hAnsi="Times New Roman" w:cs="Times New Roman"/>
          <w:lang w:val="kk-KZ"/>
        </w:rPr>
      </w:pPr>
    </w:p>
    <w:p w:rsidR="00EA6869" w:rsidRPr="00D9295E" w:rsidRDefault="00EA6869" w:rsidP="00EA6869">
      <w:pPr>
        <w:rPr>
          <w:lang w:val="kk-KZ"/>
        </w:rPr>
      </w:pPr>
    </w:p>
    <w:p w:rsidR="00DD47A4" w:rsidRPr="00D9295E" w:rsidRDefault="00DD47A4">
      <w:pPr>
        <w:rPr>
          <w:lang w:val="kk-KZ"/>
        </w:rPr>
      </w:pPr>
    </w:p>
    <w:p w:rsidR="005C2CAB" w:rsidRPr="00D9295E" w:rsidRDefault="005C2CAB">
      <w:pPr>
        <w:rPr>
          <w:lang w:val="kk-KZ"/>
        </w:rPr>
      </w:pPr>
    </w:p>
    <w:p w:rsidR="005C2CAB" w:rsidRPr="00D9295E" w:rsidRDefault="009337EC" w:rsidP="005C2CAB">
      <w:pPr>
        <w:spacing w:after="0" w:line="240" w:lineRule="auto"/>
        <w:jc w:val="right"/>
        <w:textAlignment w:val="baseline"/>
        <w:outlineLvl w:val="2"/>
        <w:rPr>
          <w:rFonts w:ascii="Times New Roman" w:eastAsia="Times New Roman" w:hAnsi="Times New Roman" w:cs="Times New Roman"/>
          <w:sz w:val="24"/>
          <w:szCs w:val="24"/>
          <w:lang w:val="kk-KZ"/>
        </w:rPr>
      </w:pPr>
      <w:r w:rsidRPr="00D9295E">
        <w:rPr>
          <w:rFonts w:ascii="Times New Roman" w:eastAsia="Times New Roman" w:hAnsi="Times New Roman" w:cs="Times New Roman"/>
          <w:sz w:val="24"/>
          <w:szCs w:val="24"/>
          <w:lang w:val="kk-KZ"/>
        </w:rPr>
        <w:lastRenderedPageBreak/>
        <w:t>Сырдария  аудандық  мәслихат</w:t>
      </w:r>
      <w:r w:rsidR="005C2CAB" w:rsidRPr="00D9295E">
        <w:rPr>
          <w:rFonts w:ascii="Times New Roman" w:eastAsia="Times New Roman" w:hAnsi="Times New Roman" w:cs="Times New Roman"/>
          <w:sz w:val="24"/>
          <w:szCs w:val="24"/>
          <w:lang w:val="kk-KZ"/>
        </w:rPr>
        <w:t xml:space="preserve">ының </w:t>
      </w:r>
    </w:p>
    <w:p w:rsidR="005C2CAB" w:rsidRPr="00D9295E" w:rsidRDefault="005C2CAB" w:rsidP="005C2CAB">
      <w:pPr>
        <w:spacing w:after="0" w:line="240" w:lineRule="auto"/>
        <w:jc w:val="right"/>
        <w:textAlignment w:val="baseline"/>
        <w:outlineLvl w:val="2"/>
        <w:rPr>
          <w:rFonts w:ascii="Courier New" w:eastAsia="Times New Roman" w:hAnsi="Courier New" w:cs="Courier New"/>
          <w:sz w:val="24"/>
          <w:szCs w:val="24"/>
          <w:lang w:val="kk-KZ"/>
        </w:rPr>
      </w:pPr>
      <w:r w:rsidRPr="00D9295E">
        <w:rPr>
          <w:rFonts w:ascii="Times New Roman" w:eastAsia="Times New Roman" w:hAnsi="Times New Roman" w:cs="Times New Roman"/>
          <w:sz w:val="24"/>
          <w:szCs w:val="24"/>
          <w:lang w:val="kk-KZ"/>
        </w:rPr>
        <w:t xml:space="preserve">2018 жылғы </w:t>
      </w:r>
      <w:r w:rsidR="008E46DE" w:rsidRPr="00D9295E">
        <w:rPr>
          <w:rFonts w:ascii="Times New Roman" w:eastAsia="Times New Roman" w:hAnsi="Times New Roman" w:cs="Times New Roman"/>
          <w:sz w:val="24"/>
          <w:szCs w:val="24"/>
          <w:lang w:val="kk-KZ"/>
        </w:rPr>
        <w:t>15 маусымдағы</w:t>
      </w:r>
      <w:r w:rsidR="008E46DE" w:rsidRPr="00D9295E">
        <w:rPr>
          <w:rFonts w:ascii="Times New Roman" w:eastAsia="Times New Roman" w:hAnsi="Times New Roman" w:cs="Times New Roman"/>
          <w:sz w:val="24"/>
          <w:szCs w:val="24"/>
          <w:lang w:val="kk-KZ"/>
        </w:rPr>
        <w:br/>
        <w:t>№200</w:t>
      </w:r>
      <w:r w:rsidRPr="00D9295E">
        <w:rPr>
          <w:rFonts w:ascii="Times New Roman" w:eastAsia="Times New Roman" w:hAnsi="Times New Roman" w:cs="Times New Roman"/>
          <w:sz w:val="24"/>
          <w:szCs w:val="24"/>
          <w:lang w:val="kk-KZ"/>
        </w:rPr>
        <w:t xml:space="preserve"> шешімімен</w:t>
      </w:r>
      <w:r w:rsidRPr="00D9295E">
        <w:rPr>
          <w:rFonts w:ascii="Times New Roman" w:eastAsia="Times New Roman" w:hAnsi="Times New Roman" w:cs="Times New Roman"/>
          <w:sz w:val="24"/>
          <w:szCs w:val="24"/>
          <w:lang w:val="kk-KZ"/>
        </w:rPr>
        <w:br/>
        <w:t>бекітілді</w:t>
      </w:r>
    </w:p>
    <w:p w:rsidR="005C2CAB" w:rsidRPr="00D9295E" w:rsidRDefault="005C2CAB" w:rsidP="005C2CAB">
      <w:pPr>
        <w:spacing w:after="0" w:line="240" w:lineRule="auto"/>
        <w:textAlignment w:val="baseline"/>
        <w:outlineLvl w:val="2"/>
        <w:rPr>
          <w:rFonts w:ascii="Courier New" w:eastAsia="Times New Roman" w:hAnsi="Courier New" w:cs="Courier New"/>
          <w:sz w:val="24"/>
          <w:szCs w:val="24"/>
          <w:lang w:val="kk-KZ"/>
        </w:rPr>
      </w:pPr>
    </w:p>
    <w:p w:rsidR="005C2CAB" w:rsidRDefault="005C2CAB" w:rsidP="005C2CAB">
      <w:pPr>
        <w:spacing w:after="0" w:line="240" w:lineRule="auto"/>
        <w:ind w:firstLine="708"/>
        <w:jc w:val="right"/>
        <w:rPr>
          <w:rFonts w:ascii="Times New Roman" w:hAnsi="Times New Roman" w:cs="Times New Roman"/>
          <w:lang w:val="kk-KZ"/>
        </w:rPr>
      </w:pPr>
    </w:p>
    <w:p w:rsidR="00606EF6" w:rsidRPr="00D9295E" w:rsidRDefault="00606EF6" w:rsidP="005C2CAB">
      <w:pPr>
        <w:spacing w:after="0" w:line="240" w:lineRule="auto"/>
        <w:ind w:firstLine="708"/>
        <w:jc w:val="right"/>
        <w:rPr>
          <w:rFonts w:ascii="Times New Roman" w:hAnsi="Times New Roman" w:cs="Times New Roman"/>
          <w:lang w:val="kk-KZ"/>
        </w:rPr>
      </w:pPr>
    </w:p>
    <w:p w:rsidR="00886C9F" w:rsidRPr="00D9295E" w:rsidRDefault="00886C9F" w:rsidP="005C2CAB">
      <w:pPr>
        <w:spacing w:after="0" w:line="240" w:lineRule="auto"/>
        <w:ind w:firstLine="708"/>
        <w:jc w:val="right"/>
        <w:rPr>
          <w:rFonts w:ascii="Times New Roman" w:hAnsi="Times New Roman" w:cs="Times New Roman"/>
          <w:lang w:val="kk-KZ"/>
        </w:rPr>
      </w:pPr>
    </w:p>
    <w:p w:rsidR="005C2CAB" w:rsidRPr="00D9295E" w:rsidRDefault="005C2CAB" w:rsidP="005C2CAB">
      <w:pPr>
        <w:spacing w:after="0" w:line="240" w:lineRule="auto"/>
        <w:ind w:firstLine="708"/>
        <w:rPr>
          <w:rFonts w:ascii="Times New Roman" w:hAnsi="Times New Roman" w:cs="Times New Roman"/>
          <w:lang w:val="kk-KZ"/>
        </w:rPr>
      </w:pP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 xml:space="preserve">Сырдария ауданы </w:t>
      </w:r>
      <w:r w:rsidRPr="00D9295E">
        <w:rPr>
          <w:rFonts w:ascii="Times New Roman" w:eastAsia="Times New Roman" w:hAnsi="Times New Roman" w:cs="Times New Roman"/>
          <w:b/>
          <w:kern w:val="36"/>
          <w:sz w:val="28"/>
          <w:szCs w:val="28"/>
          <w:lang w:val="kk-KZ"/>
        </w:rPr>
        <w:t>Н.Ілиясов ауылдық округінің</w:t>
      </w:r>
      <w:r w:rsidRPr="00D9295E">
        <w:rPr>
          <w:rFonts w:ascii="Times New Roman" w:eastAsia="Times New Roman" w:hAnsi="Times New Roman" w:cs="Times New Roman"/>
          <w:b/>
          <w:sz w:val="28"/>
          <w:szCs w:val="28"/>
          <w:lang w:val="kk-KZ"/>
        </w:rPr>
        <w:br/>
        <w:t>жергілікті қоғамдастық жиналысының Регламенті</w:t>
      </w: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1-тарау. Жалпы ережелер</w:t>
      </w: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sz w:val="28"/>
          <w:szCs w:val="28"/>
          <w:lang w:val="kk-KZ"/>
        </w:rPr>
      </w:pPr>
    </w:p>
    <w:p w:rsidR="007C0248" w:rsidRPr="00D9295E" w:rsidRDefault="005C2CAB" w:rsidP="007C0248">
      <w:pPr>
        <w:spacing w:after="0" w:line="240" w:lineRule="auto"/>
        <w:jc w:val="both"/>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1. Осы Сырдария ауданы </w:t>
      </w:r>
      <w:r w:rsidRPr="00D9295E">
        <w:rPr>
          <w:rFonts w:ascii="Times New Roman" w:eastAsia="Times New Roman" w:hAnsi="Times New Roman" w:cs="Times New Roman"/>
          <w:kern w:val="36"/>
          <w:sz w:val="28"/>
          <w:szCs w:val="28"/>
          <w:lang w:val="kk-KZ"/>
        </w:rPr>
        <w:t xml:space="preserve">Н.Ілиясов ауылдық округінің </w:t>
      </w:r>
      <w:r w:rsidRPr="00D9295E">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9" w:anchor="z451" w:history="1">
        <w:r w:rsidRPr="00D9295E">
          <w:rPr>
            <w:rStyle w:val="a3"/>
            <w:rFonts w:ascii="Times New Roman" w:eastAsia="Times New Roman" w:hAnsi="Times New Roman" w:cs="Times New Roman"/>
            <w:color w:val="auto"/>
            <w:spacing w:val="2"/>
            <w:sz w:val="28"/>
            <w:szCs w:val="28"/>
            <w:u w:val="none"/>
            <w:lang w:val="kk-KZ"/>
          </w:rPr>
          <w:t>39-3-бабының</w:t>
        </w:r>
      </w:hyperlink>
      <w:r w:rsidRPr="00D9295E">
        <w:rPr>
          <w:rFonts w:ascii="Times New Roman" w:eastAsia="Times New Roman" w:hAnsi="Times New Roman" w:cs="Times New Roman"/>
          <w:spacing w:val="2"/>
          <w:sz w:val="28"/>
          <w:szCs w:val="28"/>
          <w:lang w:val="kk-KZ"/>
        </w:rPr>
        <w:t xml:space="preserve"> 3-1-тармағына </w:t>
      </w:r>
      <w:r w:rsidR="007C0248" w:rsidRPr="00D9295E">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5C2CAB" w:rsidRPr="00D9295E" w:rsidRDefault="005C2CAB" w:rsidP="007C0248">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t>2. Осы Регламентте қолданылатын негізгі ұғымдар:</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3) жергілікті маңызы бар мәселелер - реттелуі </w:t>
      </w:r>
      <w:hyperlink r:id="rId10" w:anchor="z2" w:history="1">
        <w:r w:rsidRPr="00D9295E">
          <w:rPr>
            <w:rStyle w:val="a3"/>
            <w:rFonts w:ascii="Times New Roman" w:eastAsia="Times New Roman" w:hAnsi="Times New Roman" w:cs="Times New Roman"/>
            <w:color w:val="auto"/>
            <w:spacing w:val="2"/>
            <w:sz w:val="28"/>
            <w:szCs w:val="28"/>
            <w:u w:val="none"/>
            <w:lang w:val="kk-KZ"/>
          </w:rPr>
          <w:t>Заңға</w:t>
        </w:r>
      </w:hyperlink>
      <w:r w:rsidRPr="00D9295E">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1" w:anchor="z2" w:history="1">
        <w:r w:rsidRPr="00D9295E">
          <w:rPr>
            <w:rStyle w:val="a3"/>
            <w:rFonts w:ascii="Times New Roman" w:eastAsia="Times New Roman" w:hAnsi="Times New Roman" w:cs="Times New Roman"/>
            <w:color w:val="auto"/>
            <w:spacing w:val="2"/>
            <w:sz w:val="28"/>
            <w:szCs w:val="28"/>
            <w:u w:val="none"/>
            <w:lang w:val="kk-KZ"/>
          </w:rPr>
          <w:t>Заңда</w:t>
        </w:r>
      </w:hyperlink>
      <w:r w:rsidRPr="00D9295E">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D9295E">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886C9F" w:rsidRPr="00D9295E" w:rsidRDefault="00886C9F" w:rsidP="005C2CAB">
      <w:pPr>
        <w:spacing w:after="0" w:line="240" w:lineRule="auto"/>
        <w:jc w:val="both"/>
        <w:textAlignment w:val="baseline"/>
        <w:rPr>
          <w:rFonts w:ascii="Times New Roman" w:eastAsia="Times New Roman" w:hAnsi="Times New Roman" w:cs="Times New Roman"/>
          <w:spacing w:val="2"/>
          <w:sz w:val="28"/>
          <w:szCs w:val="28"/>
          <w:lang w:val="kk-KZ"/>
        </w:rPr>
      </w:pPr>
    </w:p>
    <w:p w:rsidR="00886C9F" w:rsidRPr="00D9295E" w:rsidRDefault="00886C9F" w:rsidP="005C2CAB">
      <w:pPr>
        <w:spacing w:after="0" w:line="240" w:lineRule="auto"/>
        <w:jc w:val="both"/>
        <w:textAlignment w:val="baseline"/>
        <w:rPr>
          <w:rFonts w:ascii="Times New Roman" w:eastAsia="Times New Roman" w:hAnsi="Times New Roman" w:cs="Times New Roman"/>
          <w:spacing w:val="2"/>
          <w:sz w:val="28"/>
          <w:szCs w:val="28"/>
          <w:lang w:val="kk-KZ"/>
        </w:rPr>
      </w:pPr>
    </w:p>
    <w:p w:rsidR="005C2CAB" w:rsidRPr="00D9295E" w:rsidRDefault="005C2CAB" w:rsidP="009337EC">
      <w:pPr>
        <w:spacing w:after="0" w:line="240" w:lineRule="auto"/>
        <w:jc w:val="center"/>
        <w:textAlignment w:val="baseline"/>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2-тарау. Жергілікті қоғамдастық жиналысына</w:t>
      </w: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шақыруды жүргізу тәртібі</w:t>
      </w: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sz w:val="28"/>
          <w:szCs w:val="28"/>
          <w:lang w:val="kk-KZ"/>
        </w:rPr>
      </w:pP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r>
      <w:r w:rsidR="000B7D58" w:rsidRPr="00D9295E">
        <w:rPr>
          <w:rFonts w:ascii="Times New Roman" w:eastAsia="Times New Roman" w:hAnsi="Times New Roman" w:cs="Times New Roman"/>
          <w:spacing w:val="2"/>
          <w:sz w:val="28"/>
          <w:szCs w:val="28"/>
          <w:lang w:val="kk-KZ"/>
        </w:rPr>
        <w:t>3</w:t>
      </w:r>
      <w:r w:rsidRPr="00D9295E">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t xml:space="preserve"> бағдарламалық құжаттардың, жергілікті қоғамдастықты дамыту бағдарламаларының жобаларын талқылау және қарау;</w:t>
      </w:r>
    </w:p>
    <w:p w:rsidR="005C2CAB" w:rsidRPr="00D9295E" w:rsidRDefault="005C2CAB" w:rsidP="005C2CAB">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kern w:val="36"/>
          <w:sz w:val="28"/>
          <w:szCs w:val="28"/>
          <w:lang w:val="kk-KZ"/>
        </w:rPr>
        <w:t xml:space="preserve">Н.Ілиясов ауылдық округінің </w:t>
      </w:r>
      <w:r w:rsidRPr="00D9295E">
        <w:rPr>
          <w:rFonts w:ascii="Times New Roman" w:eastAsia="Times New Roman" w:hAnsi="Times New Roman" w:cs="Times New Roman"/>
          <w:spacing w:val="2"/>
          <w:sz w:val="28"/>
          <w:szCs w:val="28"/>
          <w:lang w:val="kk-KZ"/>
        </w:rPr>
        <w:t xml:space="preserve"> (бұдан әрі - ауылдық округ) бюджетінің жобасын және бюджеттің атқарылуы туралы есепті келісу;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kern w:val="36"/>
          <w:sz w:val="28"/>
          <w:szCs w:val="28"/>
          <w:lang w:val="kk-KZ"/>
        </w:rPr>
        <w:t xml:space="preserve">Н.Ілиясов ауылдық округ </w:t>
      </w:r>
      <w:r w:rsidRPr="00D9295E">
        <w:rPr>
          <w:rFonts w:ascii="Times New Roman" w:eastAsia="Times New Roman" w:hAnsi="Times New Roman" w:cs="Times New Roman"/>
          <w:spacing w:val="2"/>
          <w:sz w:val="28"/>
          <w:szCs w:val="28"/>
          <w:lang w:val="kk-KZ"/>
        </w:rPr>
        <w:t xml:space="preserve">әкімі аппаратының (бұдан әрі -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5C2CAB" w:rsidRPr="00D9295E" w:rsidRDefault="005C2CAB" w:rsidP="005C2CAB">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kern w:val="36"/>
          <w:sz w:val="28"/>
          <w:szCs w:val="28"/>
          <w:lang w:val="kk-KZ"/>
        </w:rPr>
        <w:t xml:space="preserve">ауылдық округтың </w:t>
      </w:r>
      <w:r w:rsidRPr="00D9295E">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kern w:val="36"/>
          <w:sz w:val="28"/>
          <w:szCs w:val="28"/>
          <w:lang w:val="kk-KZ"/>
        </w:rPr>
        <w:t xml:space="preserve">Н.Ілиясов ауылдық округінің </w:t>
      </w:r>
      <w:r w:rsidRPr="00D9295E">
        <w:rPr>
          <w:rFonts w:ascii="Times New Roman" w:eastAsia="Times New Roman" w:hAnsi="Times New Roman" w:cs="Times New Roman"/>
          <w:spacing w:val="2"/>
          <w:sz w:val="28"/>
          <w:szCs w:val="28"/>
          <w:lang w:val="kk-KZ"/>
        </w:rPr>
        <w:t xml:space="preserve">әкімін (бұдан әрі -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ауылдық округ әкімінің қызметіне Сырдария ауданының әкімі (бұдан әрі - аудан әкімі) ұсынған кандидатураларды келісу;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 лауазымынан босату туралы мәселеге бастамашылық жасау;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7A10FA" w:rsidRPr="00D9295E" w:rsidRDefault="005C2CAB"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r>
      <w:r w:rsidR="007A10FA" w:rsidRPr="00D9295E">
        <w:rPr>
          <w:rFonts w:ascii="Times New Roman" w:eastAsia="Times New Roman" w:hAnsi="Times New Roman" w:cs="Times New Roman"/>
          <w:spacing w:val="2"/>
          <w:sz w:val="28"/>
          <w:szCs w:val="28"/>
          <w:lang w:val="kk-KZ"/>
        </w:rPr>
        <w:t xml:space="preserve">4. Жиналысты </w:t>
      </w:r>
      <w:r w:rsidR="007A10FA" w:rsidRPr="00D9295E">
        <w:rPr>
          <w:rFonts w:ascii="Times New Roman" w:eastAsia="Times New Roman" w:hAnsi="Times New Roman" w:cs="Times New Roman"/>
          <w:kern w:val="36"/>
          <w:sz w:val="28"/>
          <w:szCs w:val="28"/>
          <w:lang w:val="kk-KZ"/>
        </w:rPr>
        <w:t>ауылдық округ</w:t>
      </w:r>
      <w:r w:rsidR="007A10FA" w:rsidRPr="00D9295E">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ab/>
        <w:t>А</w:t>
      </w:r>
      <w:r w:rsidRPr="00D9295E">
        <w:rPr>
          <w:rFonts w:ascii="Times New Roman" w:eastAsia="Times New Roman" w:hAnsi="Times New Roman" w:cs="Times New Roman"/>
          <w:kern w:val="36"/>
          <w:sz w:val="28"/>
          <w:szCs w:val="28"/>
          <w:lang w:val="kk-KZ"/>
        </w:rPr>
        <w:t>уылдық округ</w:t>
      </w:r>
      <w:r w:rsidRPr="00D9295E">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7A10FA" w:rsidRPr="00D9295E" w:rsidRDefault="007A10FA" w:rsidP="007A10FA">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lastRenderedPageBreak/>
        <w:t xml:space="preserve">      </w:t>
      </w:r>
      <w:r w:rsidRPr="00D9295E">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А</w:t>
      </w:r>
      <w:r w:rsidRPr="00D9295E">
        <w:rPr>
          <w:rFonts w:ascii="Times New Roman" w:eastAsia="Times New Roman" w:hAnsi="Times New Roman" w:cs="Times New Roman"/>
          <w:kern w:val="36"/>
          <w:sz w:val="28"/>
          <w:szCs w:val="28"/>
          <w:lang w:val="kk-KZ"/>
        </w:rPr>
        <w:t>уылдық округ</w:t>
      </w:r>
      <w:r w:rsidRPr="00D9295E">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6. Жиналысты шақыру алдында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7. Жиналысты шақыруды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8. Жиналыстың күн тәртібін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әкімінің аппараты жиналыс мүшелері,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D9295E">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p>
    <w:p w:rsidR="007A10FA" w:rsidRPr="00D9295E" w:rsidRDefault="007A10FA" w:rsidP="007A10FA">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 xml:space="preserve">3-тарау. Жергілікті қоғамдастық жиналысының </w:t>
      </w:r>
    </w:p>
    <w:p w:rsidR="007A10FA" w:rsidRPr="00D9295E" w:rsidRDefault="007A10FA" w:rsidP="007A10FA">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шешімдер қабылдау тәртібі</w:t>
      </w:r>
    </w:p>
    <w:p w:rsidR="007A10FA" w:rsidRPr="00D9295E" w:rsidRDefault="007A10FA" w:rsidP="007A10FA">
      <w:pPr>
        <w:spacing w:after="0" w:line="240" w:lineRule="auto"/>
        <w:jc w:val="center"/>
        <w:textAlignment w:val="baseline"/>
        <w:outlineLvl w:val="2"/>
        <w:rPr>
          <w:rFonts w:ascii="Times New Roman" w:eastAsia="Times New Roman" w:hAnsi="Times New Roman" w:cs="Times New Roman"/>
          <w:sz w:val="28"/>
          <w:szCs w:val="28"/>
          <w:lang w:val="kk-KZ"/>
        </w:rPr>
      </w:pP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Жиналыстың шешімі хаттамамен ресімделеді, онда:</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 жиналыстың өткізілген күні мен орны;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2) жиналыс мүшелерінің саны және тізімі;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w:t>
      </w:r>
      <w:r w:rsidRPr="00D9295E">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7A10FA" w:rsidRPr="00D9295E" w:rsidRDefault="007A10FA" w:rsidP="007A10FA">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w:t>
      </w:r>
      <w:r w:rsidRPr="00D9295E">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7A10FA" w:rsidRPr="00D9295E" w:rsidRDefault="007A10FA" w:rsidP="007A10FA">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w:t>
      </w:r>
      <w:r w:rsidRPr="00D9295E">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7A10FA" w:rsidRPr="00D9295E" w:rsidRDefault="007A10FA" w:rsidP="007A10FA">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 xml:space="preserve">12. Жиналыста қабылданған шешімдерді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 бес жұмыс күні мерзімінде қарайды.</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А</w:t>
      </w:r>
      <w:r w:rsidRPr="00D9295E">
        <w:rPr>
          <w:rFonts w:ascii="Times New Roman" w:eastAsia="Times New Roman" w:hAnsi="Times New Roman" w:cs="Times New Roman"/>
          <w:kern w:val="36"/>
          <w:sz w:val="28"/>
          <w:szCs w:val="28"/>
          <w:lang w:val="kk-KZ"/>
        </w:rPr>
        <w:t>уылдық округ</w:t>
      </w:r>
      <w:r w:rsidRPr="00D9295E">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2" w:anchor="z11" w:history="1">
        <w:r w:rsidRPr="00D9295E">
          <w:rPr>
            <w:rStyle w:val="a3"/>
            <w:rFonts w:ascii="Times New Roman" w:eastAsia="Times New Roman" w:hAnsi="Times New Roman" w:cs="Times New Roman"/>
            <w:color w:val="auto"/>
            <w:spacing w:val="2"/>
            <w:sz w:val="28"/>
            <w:szCs w:val="28"/>
            <w:u w:val="none"/>
            <w:lang w:val="kk-KZ"/>
          </w:rPr>
          <w:t>2-тарауында</w:t>
        </w:r>
      </w:hyperlink>
      <w:r w:rsidRPr="00D9295E">
        <w:rPr>
          <w:rFonts w:ascii="Times New Roman" w:eastAsia="Times New Roman" w:hAnsi="Times New Roman" w:cs="Times New Roman"/>
          <w:spacing w:val="2"/>
          <w:sz w:val="28"/>
          <w:szCs w:val="28"/>
          <w:lang w:val="kk-KZ"/>
        </w:rPr>
        <w:t> көзделген тәртіпте қайта талқылау жолымен шешіледі.</w:t>
      </w:r>
    </w:p>
    <w:p w:rsidR="007A10FA" w:rsidRPr="00D9295E" w:rsidRDefault="007A10FA"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А</w:t>
      </w:r>
      <w:r w:rsidRPr="00D9295E">
        <w:rPr>
          <w:rFonts w:ascii="Times New Roman" w:eastAsia="Times New Roman" w:hAnsi="Times New Roman" w:cs="Times New Roman"/>
          <w:kern w:val="36"/>
          <w:sz w:val="28"/>
          <w:szCs w:val="28"/>
          <w:lang w:val="kk-KZ"/>
        </w:rPr>
        <w:t>уылдық округ</w:t>
      </w:r>
      <w:r w:rsidRPr="00D9295E">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5C2CAB" w:rsidRPr="00D9295E" w:rsidRDefault="005C2CAB" w:rsidP="007A10FA">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lastRenderedPageBreak/>
        <w:t xml:space="preserve">      </w:t>
      </w:r>
      <w:r w:rsidRPr="00D9295E">
        <w:rPr>
          <w:rFonts w:ascii="Times New Roman" w:eastAsia="Times New Roman" w:hAnsi="Times New Roman" w:cs="Times New Roman"/>
          <w:spacing w:val="2"/>
          <w:sz w:val="28"/>
          <w:szCs w:val="28"/>
          <w:lang w:val="kk-KZ"/>
        </w:rPr>
        <w:tab/>
        <w:t>1</w:t>
      </w:r>
      <w:r w:rsidR="000B7D58" w:rsidRPr="00D9295E">
        <w:rPr>
          <w:rFonts w:ascii="Times New Roman" w:eastAsia="Times New Roman" w:hAnsi="Times New Roman" w:cs="Times New Roman"/>
          <w:spacing w:val="2"/>
          <w:sz w:val="28"/>
          <w:szCs w:val="28"/>
          <w:lang w:val="kk-KZ"/>
        </w:rPr>
        <w:t>3</w:t>
      </w:r>
      <w:r w:rsidRPr="00D9295E">
        <w:rPr>
          <w:rFonts w:ascii="Times New Roman" w:eastAsia="Times New Roman" w:hAnsi="Times New Roman" w:cs="Times New Roman"/>
          <w:spacing w:val="2"/>
          <w:sz w:val="28"/>
          <w:szCs w:val="28"/>
          <w:lang w:val="kk-KZ"/>
        </w:rPr>
        <w:t>. А</w:t>
      </w:r>
      <w:r w:rsidRPr="00D9295E">
        <w:rPr>
          <w:rFonts w:ascii="Times New Roman" w:eastAsia="Times New Roman" w:hAnsi="Times New Roman" w:cs="Times New Roman"/>
          <w:kern w:val="36"/>
          <w:sz w:val="28"/>
          <w:szCs w:val="28"/>
          <w:lang w:val="kk-KZ"/>
        </w:rPr>
        <w:t>уылдық округ</w:t>
      </w:r>
      <w:r w:rsidRPr="00D9295E">
        <w:rPr>
          <w:rFonts w:ascii="Times New Roman" w:eastAsia="Times New Roman" w:hAnsi="Times New Roman" w:cs="Times New Roman"/>
          <w:spacing w:val="2"/>
          <w:sz w:val="28"/>
          <w:szCs w:val="28"/>
          <w:lang w:val="kk-KZ"/>
        </w:rPr>
        <w:t xml:space="preserve"> әкімі аппараты ауылдық округ әкімнің жиналыс шешімдерін қарау нәтижелерін бес жұмыс күн ішінде жиналыстың мүшелеріне жеткізеді.</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w:t>
      </w:r>
      <w:r w:rsidR="000B7D58" w:rsidRPr="00D9295E">
        <w:rPr>
          <w:rFonts w:ascii="Times New Roman" w:eastAsia="Times New Roman" w:hAnsi="Times New Roman" w:cs="Times New Roman"/>
          <w:spacing w:val="2"/>
          <w:sz w:val="28"/>
          <w:szCs w:val="28"/>
          <w:lang w:val="kk-KZ"/>
        </w:rPr>
        <w:t>4</w:t>
      </w:r>
      <w:r w:rsidRPr="00D9295E">
        <w:rPr>
          <w:rFonts w:ascii="Times New Roman" w:eastAsia="Times New Roman" w:hAnsi="Times New Roman" w:cs="Times New Roman"/>
          <w:spacing w:val="2"/>
          <w:sz w:val="28"/>
          <w:szCs w:val="28"/>
          <w:lang w:val="kk-KZ"/>
        </w:rPr>
        <w:t>.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w:t>
      </w:r>
      <w:r w:rsidR="000B7D58" w:rsidRPr="00D9295E">
        <w:rPr>
          <w:rFonts w:ascii="Times New Roman" w:eastAsia="Times New Roman" w:hAnsi="Times New Roman" w:cs="Times New Roman"/>
          <w:spacing w:val="2"/>
          <w:sz w:val="28"/>
          <w:szCs w:val="28"/>
          <w:lang w:val="kk-KZ"/>
        </w:rPr>
        <w:t>5</w:t>
      </w:r>
      <w:r w:rsidRPr="00D9295E">
        <w:rPr>
          <w:rFonts w:ascii="Times New Roman" w:eastAsia="Times New Roman" w:hAnsi="Times New Roman" w:cs="Times New Roman"/>
          <w:spacing w:val="2"/>
          <w:sz w:val="28"/>
          <w:szCs w:val="28"/>
          <w:lang w:val="kk-KZ"/>
        </w:rPr>
        <w:t xml:space="preserve">. Жиналысты шақыруда қабылданған шешімдерді </w:t>
      </w:r>
      <w:r w:rsidRPr="00D9295E">
        <w:rPr>
          <w:rFonts w:ascii="Times New Roman" w:eastAsia="Times New Roman" w:hAnsi="Times New Roman" w:cs="Times New Roman"/>
          <w:kern w:val="36"/>
          <w:sz w:val="28"/>
          <w:szCs w:val="28"/>
          <w:lang w:val="kk-KZ"/>
        </w:rPr>
        <w:t>ауылдық округ</w:t>
      </w:r>
      <w:r w:rsidRPr="00D9295E">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r w:rsidRPr="00D9295E">
        <w:rPr>
          <w:rFonts w:ascii="Times New Roman" w:eastAsia="Times New Roman" w:hAnsi="Times New Roman" w:cs="Times New Roman"/>
          <w:b/>
          <w:sz w:val="28"/>
          <w:szCs w:val="28"/>
          <w:lang w:val="kk-KZ"/>
        </w:rPr>
        <w:t>орындалуын бақылау</w:t>
      </w:r>
    </w:p>
    <w:p w:rsidR="005C2CAB" w:rsidRPr="00D9295E" w:rsidRDefault="005C2CAB" w:rsidP="005C2CAB">
      <w:pPr>
        <w:spacing w:after="0" w:line="240" w:lineRule="auto"/>
        <w:jc w:val="center"/>
        <w:textAlignment w:val="baseline"/>
        <w:outlineLvl w:val="2"/>
        <w:rPr>
          <w:rFonts w:ascii="Times New Roman" w:eastAsia="Times New Roman" w:hAnsi="Times New Roman" w:cs="Times New Roman"/>
          <w:b/>
          <w:sz w:val="28"/>
          <w:szCs w:val="28"/>
          <w:lang w:val="kk-KZ"/>
        </w:rPr>
      </w:pP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w:t>
      </w:r>
      <w:r w:rsidR="000B7D58" w:rsidRPr="00D9295E">
        <w:rPr>
          <w:rFonts w:ascii="Times New Roman" w:eastAsia="Times New Roman" w:hAnsi="Times New Roman" w:cs="Times New Roman"/>
          <w:spacing w:val="2"/>
          <w:sz w:val="28"/>
          <w:szCs w:val="28"/>
          <w:lang w:val="kk-KZ"/>
        </w:rPr>
        <w:t>6</w:t>
      </w:r>
      <w:r w:rsidRPr="00D9295E">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5C2CAB" w:rsidRPr="00D9295E" w:rsidRDefault="005C2CAB" w:rsidP="005C2CAB">
      <w:pPr>
        <w:spacing w:after="0" w:line="240" w:lineRule="auto"/>
        <w:jc w:val="both"/>
        <w:textAlignment w:val="baseline"/>
        <w:rPr>
          <w:rFonts w:ascii="Times New Roman" w:eastAsia="Times New Roman" w:hAnsi="Times New Roman" w:cs="Times New Roman"/>
          <w:spacing w:val="2"/>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1</w:t>
      </w:r>
      <w:r w:rsidR="000B7D58" w:rsidRPr="00D9295E">
        <w:rPr>
          <w:rFonts w:ascii="Times New Roman" w:eastAsia="Times New Roman" w:hAnsi="Times New Roman" w:cs="Times New Roman"/>
          <w:spacing w:val="2"/>
          <w:sz w:val="28"/>
          <w:szCs w:val="28"/>
          <w:lang w:val="kk-KZ"/>
        </w:rPr>
        <w:t>7</w:t>
      </w:r>
      <w:r w:rsidRPr="00D9295E">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5C2CAB" w:rsidRPr="002506D9" w:rsidRDefault="005C2CAB" w:rsidP="005C2CAB">
      <w:pPr>
        <w:tabs>
          <w:tab w:val="left" w:pos="709"/>
        </w:tabs>
        <w:spacing w:after="0" w:line="240" w:lineRule="auto"/>
        <w:jc w:val="both"/>
        <w:textAlignment w:val="baseline"/>
        <w:rPr>
          <w:rFonts w:ascii="Times New Roman" w:hAnsi="Times New Roman" w:cs="Times New Roman"/>
          <w:sz w:val="28"/>
          <w:szCs w:val="28"/>
          <w:lang w:val="kk-KZ"/>
        </w:rPr>
      </w:pPr>
      <w:r w:rsidRPr="00D9295E">
        <w:rPr>
          <w:rFonts w:ascii="Times New Roman" w:eastAsia="Times New Roman" w:hAnsi="Times New Roman" w:cs="Times New Roman"/>
          <w:spacing w:val="2"/>
          <w:sz w:val="28"/>
          <w:szCs w:val="28"/>
          <w:lang w:val="kk-KZ"/>
        </w:rPr>
        <w:t xml:space="preserve">      </w:t>
      </w:r>
      <w:r w:rsidRPr="00D9295E">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rsidR="005C2CAB" w:rsidRPr="002506D9" w:rsidRDefault="005C2CAB" w:rsidP="005C2CAB">
      <w:pPr>
        <w:spacing w:after="0" w:line="240" w:lineRule="auto"/>
        <w:jc w:val="both"/>
        <w:rPr>
          <w:rFonts w:ascii="Times New Roman" w:hAnsi="Times New Roman" w:cs="Times New Roman"/>
          <w:sz w:val="28"/>
          <w:szCs w:val="28"/>
          <w:lang w:val="kk-KZ"/>
        </w:rPr>
      </w:pPr>
    </w:p>
    <w:p w:rsidR="005C2CAB" w:rsidRPr="002506D9" w:rsidRDefault="005C2CAB" w:rsidP="005C2CAB">
      <w:pPr>
        <w:spacing w:after="0" w:line="240" w:lineRule="auto"/>
        <w:jc w:val="both"/>
        <w:rPr>
          <w:rFonts w:ascii="Times New Roman" w:hAnsi="Times New Roman" w:cs="Times New Roman"/>
          <w:sz w:val="28"/>
          <w:szCs w:val="28"/>
          <w:lang w:val="kk-KZ"/>
        </w:rPr>
      </w:pPr>
    </w:p>
    <w:p w:rsidR="005C2CAB" w:rsidRPr="002506D9" w:rsidRDefault="005C2CAB" w:rsidP="005C2CAB">
      <w:pPr>
        <w:spacing w:after="0" w:line="240" w:lineRule="auto"/>
        <w:jc w:val="both"/>
        <w:rPr>
          <w:rFonts w:ascii="Times New Roman" w:hAnsi="Times New Roman" w:cs="Times New Roman"/>
          <w:sz w:val="28"/>
          <w:szCs w:val="28"/>
          <w:lang w:val="kk-KZ"/>
        </w:rPr>
      </w:pPr>
    </w:p>
    <w:p w:rsidR="005C2CAB" w:rsidRPr="002506D9" w:rsidRDefault="005C2CAB" w:rsidP="005C2CAB">
      <w:pPr>
        <w:spacing w:after="0" w:line="240" w:lineRule="auto"/>
        <w:jc w:val="both"/>
        <w:rPr>
          <w:rFonts w:ascii="Times New Roman" w:hAnsi="Times New Roman" w:cs="Times New Roman"/>
          <w:sz w:val="28"/>
          <w:szCs w:val="28"/>
          <w:lang w:val="kk-KZ"/>
        </w:rPr>
      </w:pPr>
    </w:p>
    <w:p w:rsidR="005C2CAB" w:rsidRPr="002506D9" w:rsidRDefault="005C2CAB" w:rsidP="005C2CAB">
      <w:pPr>
        <w:spacing w:after="0" w:line="240" w:lineRule="auto"/>
        <w:jc w:val="both"/>
        <w:rPr>
          <w:rFonts w:ascii="Times New Roman" w:hAnsi="Times New Roman" w:cs="Times New Roman"/>
          <w:sz w:val="28"/>
          <w:szCs w:val="28"/>
          <w:lang w:val="kk-KZ"/>
        </w:rPr>
      </w:pPr>
    </w:p>
    <w:p w:rsidR="005C2CAB" w:rsidRPr="002506D9" w:rsidRDefault="005C2CAB">
      <w:pPr>
        <w:rPr>
          <w:lang w:val="kk-KZ"/>
        </w:rPr>
      </w:pPr>
    </w:p>
    <w:p w:rsidR="005C2CAB" w:rsidRPr="002506D9" w:rsidRDefault="005C2CAB">
      <w:pPr>
        <w:rPr>
          <w:lang w:val="kk-KZ"/>
        </w:rPr>
      </w:pPr>
    </w:p>
    <w:p w:rsidR="005C2CAB" w:rsidRPr="002506D9" w:rsidRDefault="005C2CAB">
      <w:pPr>
        <w:rPr>
          <w:lang w:val="kk-KZ"/>
        </w:rPr>
      </w:pPr>
    </w:p>
    <w:p w:rsidR="005C2CAB" w:rsidRPr="002506D9" w:rsidRDefault="005C2CAB">
      <w:pPr>
        <w:rPr>
          <w:lang w:val="kk-KZ"/>
        </w:rPr>
      </w:pPr>
    </w:p>
    <w:p w:rsidR="005C2CAB" w:rsidRPr="002506D9" w:rsidRDefault="005C2CAB">
      <w:pPr>
        <w:rPr>
          <w:lang w:val="kk-KZ"/>
        </w:rPr>
      </w:pPr>
    </w:p>
    <w:p w:rsidR="005C2CAB" w:rsidRPr="002506D9" w:rsidRDefault="005C2CAB">
      <w:pPr>
        <w:rPr>
          <w:lang w:val="kk-KZ"/>
        </w:rPr>
      </w:pPr>
    </w:p>
    <w:sectPr w:rsidR="005C2CAB" w:rsidRPr="002506D9" w:rsidSect="005C2CAB">
      <w:headerReference w:type="default" r:id="rId13"/>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DB" w:rsidRDefault="00510CDB" w:rsidP="005C2CAB">
      <w:pPr>
        <w:spacing w:after="0" w:line="240" w:lineRule="auto"/>
      </w:pPr>
      <w:r>
        <w:separator/>
      </w:r>
    </w:p>
  </w:endnote>
  <w:endnote w:type="continuationSeparator" w:id="1">
    <w:p w:rsidR="00510CDB" w:rsidRDefault="00510CDB" w:rsidP="005C2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DB" w:rsidRDefault="00510CDB" w:rsidP="005C2CAB">
      <w:pPr>
        <w:spacing w:after="0" w:line="240" w:lineRule="auto"/>
      </w:pPr>
      <w:r>
        <w:separator/>
      </w:r>
    </w:p>
  </w:footnote>
  <w:footnote w:type="continuationSeparator" w:id="1">
    <w:p w:rsidR="00510CDB" w:rsidRDefault="00510CDB" w:rsidP="005C2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733"/>
      <w:docPartObj>
        <w:docPartGallery w:val="Page Numbers (Top of Page)"/>
        <w:docPartUnique/>
      </w:docPartObj>
    </w:sdtPr>
    <w:sdtContent>
      <w:p w:rsidR="005C2CAB" w:rsidRDefault="009073DA">
        <w:pPr>
          <w:pStyle w:val="a4"/>
          <w:jc w:val="center"/>
        </w:pPr>
        <w:fldSimple w:instr=" PAGE   \* MERGEFORMAT ">
          <w:r w:rsidR="0077543C">
            <w:rPr>
              <w:noProof/>
            </w:rPr>
            <w:t>1</w:t>
          </w:r>
        </w:fldSimple>
      </w:p>
    </w:sdtContent>
  </w:sdt>
  <w:p w:rsidR="005C2CAB" w:rsidRDefault="005C2CA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21532"/>
    <w:rsid w:val="0002410A"/>
    <w:rsid w:val="000A6987"/>
    <w:rsid w:val="000B5DD6"/>
    <w:rsid w:val="000B7D58"/>
    <w:rsid w:val="002506D9"/>
    <w:rsid w:val="0026150B"/>
    <w:rsid w:val="00310787"/>
    <w:rsid w:val="00313C2B"/>
    <w:rsid w:val="003B6EB2"/>
    <w:rsid w:val="004D68AF"/>
    <w:rsid w:val="00510CDB"/>
    <w:rsid w:val="005C2CAB"/>
    <w:rsid w:val="00606EF6"/>
    <w:rsid w:val="006D734C"/>
    <w:rsid w:val="007248C8"/>
    <w:rsid w:val="0075418E"/>
    <w:rsid w:val="0077543C"/>
    <w:rsid w:val="007A10FA"/>
    <w:rsid w:val="007C0248"/>
    <w:rsid w:val="008039A2"/>
    <w:rsid w:val="00824A20"/>
    <w:rsid w:val="00831A7C"/>
    <w:rsid w:val="008507A1"/>
    <w:rsid w:val="0087704B"/>
    <w:rsid w:val="00886C9F"/>
    <w:rsid w:val="008E46DE"/>
    <w:rsid w:val="009073DA"/>
    <w:rsid w:val="0092553F"/>
    <w:rsid w:val="009337EC"/>
    <w:rsid w:val="009B02DE"/>
    <w:rsid w:val="009F3FBF"/>
    <w:rsid w:val="00A552B5"/>
    <w:rsid w:val="00A657A4"/>
    <w:rsid w:val="00AA6098"/>
    <w:rsid w:val="00B2658A"/>
    <w:rsid w:val="00BC03D7"/>
    <w:rsid w:val="00D63246"/>
    <w:rsid w:val="00D9295E"/>
    <w:rsid w:val="00DD47A4"/>
    <w:rsid w:val="00DE2385"/>
    <w:rsid w:val="00EA6869"/>
    <w:rsid w:val="00EB07DD"/>
    <w:rsid w:val="00EB31D8"/>
    <w:rsid w:val="00EF0726"/>
    <w:rsid w:val="00FF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6869"/>
    <w:rPr>
      <w:color w:val="0000FF"/>
      <w:u w:val="single"/>
    </w:rPr>
  </w:style>
  <w:style w:type="paragraph" w:styleId="a4">
    <w:name w:val="header"/>
    <w:basedOn w:val="a"/>
    <w:link w:val="a5"/>
    <w:uiPriority w:val="99"/>
    <w:unhideWhenUsed/>
    <w:rsid w:val="005C2C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2CAB"/>
  </w:style>
  <w:style w:type="paragraph" w:styleId="a6">
    <w:name w:val="footer"/>
    <w:basedOn w:val="a"/>
    <w:link w:val="a7"/>
    <w:uiPriority w:val="99"/>
    <w:semiHidden/>
    <w:unhideWhenUsed/>
    <w:rsid w:val="005C2CA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2CAB"/>
  </w:style>
</w:styles>
</file>

<file path=word/webSettings.xml><?xml version="1.0" encoding="utf-8"?>
<w:webSettings xmlns:r="http://schemas.openxmlformats.org/officeDocument/2006/relationships" xmlns:w="http://schemas.openxmlformats.org/wordprocessingml/2006/main">
  <w:divs>
    <w:div w:id="799415699">
      <w:bodyDiv w:val="1"/>
      <w:marLeft w:val="0"/>
      <w:marRight w:val="0"/>
      <w:marTop w:val="0"/>
      <w:marBottom w:val="0"/>
      <w:divBdr>
        <w:top w:val="none" w:sz="0" w:space="0" w:color="auto"/>
        <w:left w:val="none" w:sz="0" w:space="0" w:color="auto"/>
        <w:bottom w:val="none" w:sz="0" w:space="0" w:color="auto"/>
        <w:right w:val="none" w:sz="0" w:space="0" w:color="auto"/>
      </w:divBdr>
    </w:div>
    <w:div w:id="1341084957">
      <w:bodyDiv w:val="1"/>
      <w:marLeft w:val="0"/>
      <w:marRight w:val="0"/>
      <w:marTop w:val="0"/>
      <w:marBottom w:val="0"/>
      <w:divBdr>
        <w:top w:val="none" w:sz="0" w:space="0" w:color="auto"/>
        <w:left w:val="none" w:sz="0" w:space="0" w:color="auto"/>
        <w:bottom w:val="none" w:sz="0" w:space="0" w:color="auto"/>
        <w:right w:val="none" w:sz="0" w:space="0" w:color="auto"/>
      </w:divBdr>
    </w:div>
    <w:div w:id="1590117482">
      <w:bodyDiv w:val="1"/>
      <w:marLeft w:val="0"/>
      <w:marRight w:val="0"/>
      <w:marTop w:val="0"/>
      <w:marBottom w:val="0"/>
      <w:divBdr>
        <w:top w:val="none" w:sz="0" w:space="0" w:color="auto"/>
        <w:left w:val="none" w:sz="0" w:space="0" w:color="auto"/>
        <w:bottom w:val="none" w:sz="0" w:space="0" w:color="auto"/>
        <w:right w:val="none" w:sz="0" w:space="0" w:color="auto"/>
      </w:divBdr>
    </w:div>
    <w:div w:id="1660310012">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 w:id="21013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PE00593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kaz/docs/V1700015630" TargetMode="External"/><Relationship Id="rId12" Type="http://schemas.openxmlformats.org/officeDocument/2006/relationships/hyperlink" Target="http://adilet.zan.kz/kaz/docs/V18PE0059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010000148_" TargetMode="External"/><Relationship Id="rId11" Type="http://schemas.openxmlformats.org/officeDocument/2006/relationships/hyperlink" Target="http://adilet.zan.kz/kaz/docs/Z010000148_"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dilet.zan.kz/kaz/docs/Z010000148_" TargetMode="External"/><Relationship Id="rId4" Type="http://schemas.openxmlformats.org/officeDocument/2006/relationships/footnotes" Target="footnotes.xml"/><Relationship Id="rId9" Type="http://schemas.openxmlformats.org/officeDocument/2006/relationships/hyperlink" Target="http://adilet.zan.kz/kaz/docs/Z010000148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AfghtLl1Rb3hXjRl5IUC6Sp16qs=</DigestValue>
    </Reference>
    <Reference URI="#idOfficeObject" Type="http://www.w3.org/2000/09/xmldsig#Object">
      <DigestMethod Algorithm="http://www.w3.org/2000/09/xmldsig#sha1"/>
      <DigestValue>J98+JPGa3W5jrFyzroQ1kzqhQek=</DigestValue>
    </Reference>
  </SignedInfo>
  <SignatureValue>
    VtRnN5YDvQ1dVVHtihf8c7o/zSBDIEe9S3o/Ra5s05l2XBDbGB13qpuIx3u3TgJDX4cnhaJ7
    6B9ox1WUF7HA2rRjXwKizQYRsqJoKkV47m4iOLWrjuzlFVOL4fUjgltJa0+TkeffFj8AQo0C
    IaD/xO31rdAJthBYWmThfck5yxxEGUgRs3PC97LsN6AlgtrdkSRjp4mOgdxZeG6G+EfFzyID
    z0vpdOI7q6KRb8DgvzdtKEAxISdEgaedmDml3hsOtqibg2HuwnrkCxEgvvWLVJRtoPLvHA+8
    vbFpJM0nvATBjjUmyEE84w7bE2a4a/Y4RA7nNA41Xd2kzR1+wKGvmA==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6jS3D2yhn00zHLd9rhUThD6AOUY=</DigestValue>
      </Reference>
      <Reference URI="/word/document.xml?ContentType=application/vnd.openxmlformats-officedocument.wordprocessingml.document.main+xml">
        <DigestMethod Algorithm="http://www.w3.org/2000/09/xmldsig#sha1"/>
        <DigestValue>j8wlx4bs/IBaVZH2KZu83HRRDmM=</DigestValue>
      </Reference>
      <Reference URI="/word/endnotes.xml?ContentType=application/vnd.openxmlformats-officedocument.wordprocessingml.endnotes+xml">
        <DigestMethod Algorithm="http://www.w3.org/2000/09/xmldsig#sha1"/>
        <DigestValue>cjJPPY8QnYPNXf0FzaA5+LjvY6M=</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GwSnq0YYPeNYJC/QVyMuykhsHWQ=</DigestValue>
      </Reference>
      <Reference URI="/word/header1.xml?ContentType=application/vnd.openxmlformats-officedocument.wordprocessingml.header+xml">
        <DigestMethod Algorithm="http://www.w3.org/2000/09/xmldsig#sha1"/>
        <DigestValue>LvhW440Ou+MTGnmbKARnOYGJmwU=</DigestValue>
      </Reference>
      <Reference URI="/word/settings.xml?ContentType=application/vnd.openxmlformats-officedocument.wordprocessingml.settings+xml">
        <DigestMethod Algorithm="http://www.w3.org/2000/09/xmldsig#sha1"/>
        <DigestValue>5oRuSn5q06NF1BDvbC0B178NTs4=</DigestValue>
      </Reference>
      <Reference URI="/word/styles.xml?ContentType=application/vnd.openxmlformats-officedocument.wordprocessingml.styles+xml">
        <DigestMethod Algorithm="http://www.w3.org/2000/09/xmldsig#sha1"/>
        <DigestValue>2ItnWrktShIoVlkU1IE69a6UC78=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Zo+KFcz61EchAZe2tHmWsxTtCRk=</DigestValue>
      </Reference>
    </Manifest>
    <SignatureProperties>
      <SignatureProperty Id="idSignatureTime" Target="#idPackageSignature">
        <mdssi:SignatureTime>
          <mdssi:Format>YYYY-MM-DDThh:mm:ssTZD</mdssi:Format>
          <mdssi:Value>2018-07-09T06:42:46Z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NiGTJgYgaxxyRcjZlvaWQrk5bS8=</DigestValue>
    </Reference>
    <Reference URI="#idOfficeObject" Type="http://www.w3.org/2000/09/xmldsig#Object">
      <DigestMethod Algorithm="http://www.w3.org/2000/09/xmldsig#sha1"/>
      <DigestValue>J98+JPGa3W5jrFyzroQ1kzqhQek=</DigestValue>
    </Reference>
  </SignedInfo>
  <SignatureValue>
    KAzR3Fs/xXFJO5yLJe+vPI7TTJjMkUq+Br7yI3RAWL6n+xoTBLWD1pENpgxyGlKoapMY5iTw
    NCUfjQX8srL024aLdrzOroAc1Bmdj7HFLH4CNA0KhxrYNdXJ3MZ7rS2mhkpGy8UMCfxRHOQi
    kyD6yO0W78ZQouU2YVY7etkbMQv4p9GmZlbHl7hHJQ0hZESeYMFP8FXsWNYvXseiVO5YT/xK
    P0kgUs0/wJSVzn6egKBlMsLwy1RF4iOyqFApOCZoUqIkSLaI9sts1Hs9vG/uKZAMlM+C1UAc
    L0N20zTZ6bVKe4LNuPZrO/I+OXO7NGpnZq672m+jwm9CzQyCorSwnQ==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6jS3D2yhn00zHLd9rhUThD6AOUY=</DigestValue>
      </Reference>
      <Reference URI="/word/document.xml?ContentType=application/vnd.openxmlformats-officedocument.wordprocessingml.document.main+xml">
        <DigestMethod Algorithm="http://www.w3.org/2000/09/xmldsig#sha1"/>
        <DigestValue>j8wlx4bs/IBaVZH2KZu83HRRDmM=</DigestValue>
      </Reference>
      <Reference URI="/word/endnotes.xml?ContentType=application/vnd.openxmlformats-officedocument.wordprocessingml.endnotes+xml">
        <DigestMethod Algorithm="http://www.w3.org/2000/09/xmldsig#sha1"/>
        <DigestValue>cjJPPY8QnYPNXf0FzaA5+LjvY6M=</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GwSnq0YYPeNYJC/QVyMuykhsHWQ=</DigestValue>
      </Reference>
      <Reference URI="/word/header1.xml?ContentType=application/vnd.openxmlformats-officedocument.wordprocessingml.header+xml">
        <DigestMethod Algorithm="http://www.w3.org/2000/09/xmldsig#sha1"/>
        <DigestValue>LvhW440Ou+MTGnmbKARnOYGJmwU=</DigestValue>
      </Reference>
      <Reference URI="/word/settings.xml?ContentType=application/vnd.openxmlformats-officedocument.wordprocessingml.settings+xml">
        <DigestMethod Algorithm="http://www.w3.org/2000/09/xmldsig#sha1"/>
        <DigestValue>5oRuSn5q06NF1BDvbC0B178NTs4=</DigestValue>
      </Reference>
      <Reference URI="/word/styles.xml?ContentType=application/vnd.openxmlformats-officedocument.wordprocessingml.styles+xml">
        <DigestMethod Algorithm="http://www.w3.org/2000/09/xmldsig#sha1"/>
        <DigestValue>2ItnWrktShIoVlkU1IE69a6UC78=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Zo+KFcz61EchAZe2tHmWsxTtCRk=</DigestValue>
      </Reference>
    </Manifest>
    <SignatureProperties>
      <SignatureProperty Id="idSignatureTime" Target="#idPackageSignature">
        <mdssi:SignatureTime>
          <mdssi:Format>YYYY-MM-DDThh:mm:ssTZD</mdssi:Format>
          <mdssi:Value>2018-07-09T06:42:55Z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22</TotalTime>
  <Pages>6</Pages>
  <Words>1820</Words>
  <Characters>10378</Characters>
  <Application>Microsoft Office Word</Application>
  <DocSecurity>0</DocSecurity>
  <Lines>86</Lines>
  <Paragraphs>24</Paragraphs>
  <ScaleCrop>false</ScaleCrop>
  <Company>Reanimator Extreme Edition</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28</cp:revision>
  <cp:lastPrinted>2018-07-03T12:54:00Z</cp:lastPrinted>
  <dcterms:created xsi:type="dcterms:W3CDTF">2018-05-10T04:13:00Z</dcterms:created>
  <dcterms:modified xsi:type="dcterms:W3CDTF">2018-07-09T06:42:00Z</dcterms:modified>
</cp:coreProperties>
</file>